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2881" w14:textId="77777777" w:rsidR="00441771" w:rsidRDefault="00441771" w:rsidP="00441771">
      <w:pPr>
        <w:jc w:val="center"/>
        <w:rPr>
          <w:rFonts w:ascii="Times New Roman" w:hAnsi="Times New Roman" w:cs="Times New Roman"/>
          <w:b/>
          <w:sz w:val="36"/>
        </w:rPr>
      </w:pPr>
    </w:p>
    <w:p w14:paraId="217785A1" w14:textId="77777777" w:rsidR="00441771" w:rsidRDefault="00441771" w:rsidP="00441771">
      <w:pPr>
        <w:jc w:val="center"/>
        <w:rPr>
          <w:rFonts w:ascii="Times New Roman" w:hAnsi="Times New Roman" w:cs="Times New Roman"/>
          <w:b/>
          <w:sz w:val="36"/>
        </w:rPr>
      </w:pPr>
    </w:p>
    <w:p w14:paraId="311D44AD" w14:textId="77777777" w:rsidR="00441771" w:rsidRDefault="00441771" w:rsidP="00441771">
      <w:pPr>
        <w:jc w:val="center"/>
        <w:rPr>
          <w:rFonts w:ascii="Times New Roman" w:hAnsi="Times New Roman" w:cs="Times New Roman"/>
          <w:b/>
          <w:sz w:val="36"/>
        </w:rPr>
      </w:pPr>
    </w:p>
    <w:p w14:paraId="1DD2F184" w14:textId="77777777" w:rsidR="00441771" w:rsidRDefault="00441771" w:rsidP="00441771">
      <w:pPr>
        <w:jc w:val="center"/>
        <w:rPr>
          <w:rFonts w:ascii="Times New Roman" w:hAnsi="Times New Roman" w:cs="Times New Roman"/>
          <w:b/>
          <w:sz w:val="36"/>
        </w:rPr>
      </w:pPr>
    </w:p>
    <w:p w14:paraId="3D64D962" w14:textId="77777777" w:rsidR="00441771" w:rsidRDefault="00441771" w:rsidP="00441771">
      <w:pPr>
        <w:jc w:val="center"/>
        <w:rPr>
          <w:rFonts w:ascii="Times New Roman" w:hAnsi="Times New Roman" w:cs="Times New Roman"/>
          <w:b/>
          <w:sz w:val="36"/>
        </w:rPr>
      </w:pPr>
    </w:p>
    <w:p w14:paraId="1A703FDF" w14:textId="77777777" w:rsidR="00441771" w:rsidRDefault="00441771" w:rsidP="00441771">
      <w:pPr>
        <w:jc w:val="center"/>
        <w:rPr>
          <w:rFonts w:ascii="Times New Roman" w:hAnsi="Times New Roman" w:cs="Times New Roman"/>
          <w:b/>
          <w:sz w:val="36"/>
        </w:rPr>
      </w:pPr>
    </w:p>
    <w:p w14:paraId="76AAF68D" w14:textId="77777777" w:rsidR="00441771" w:rsidRDefault="00441771" w:rsidP="00441771">
      <w:pPr>
        <w:jc w:val="center"/>
        <w:rPr>
          <w:rFonts w:ascii="Times New Roman" w:hAnsi="Times New Roman" w:cs="Times New Roman"/>
          <w:b/>
          <w:sz w:val="36"/>
        </w:rPr>
      </w:pPr>
    </w:p>
    <w:p w14:paraId="73EC39A8" w14:textId="77777777" w:rsidR="00441771" w:rsidRDefault="00441771" w:rsidP="00441771">
      <w:pPr>
        <w:jc w:val="center"/>
        <w:rPr>
          <w:rFonts w:ascii="Times New Roman" w:hAnsi="Times New Roman" w:cs="Times New Roman"/>
          <w:b/>
          <w:sz w:val="36"/>
        </w:rPr>
      </w:pPr>
    </w:p>
    <w:p w14:paraId="12DF98C1" w14:textId="77777777" w:rsidR="00441771" w:rsidRDefault="00441771" w:rsidP="00441771">
      <w:pPr>
        <w:jc w:val="center"/>
        <w:rPr>
          <w:rFonts w:ascii="Times New Roman" w:hAnsi="Times New Roman" w:cs="Times New Roman"/>
          <w:b/>
          <w:sz w:val="36"/>
        </w:rPr>
      </w:pPr>
    </w:p>
    <w:p w14:paraId="732CB2D4" w14:textId="77777777" w:rsidR="00441771" w:rsidRDefault="00441771" w:rsidP="00441771">
      <w:pPr>
        <w:jc w:val="center"/>
        <w:rPr>
          <w:rFonts w:ascii="Times New Roman" w:hAnsi="Times New Roman" w:cs="Times New Roman"/>
          <w:b/>
          <w:sz w:val="36"/>
        </w:rPr>
      </w:pPr>
    </w:p>
    <w:p w14:paraId="579A913C" w14:textId="77777777" w:rsidR="00441771" w:rsidRDefault="00441771" w:rsidP="00441771">
      <w:pPr>
        <w:jc w:val="center"/>
        <w:rPr>
          <w:rFonts w:ascii="Times New Roman" w:hAnsi="Times New Roman" w:cs="Times New Roman"/>
          <w:b/>
          <w:sz w:val="36"/>
        </w:rPr>
      </w:pPr>
    </w:p>
    <w:p w14:paraId="46AEB8A2" w14:textId="77777777" w:rsidR="00441771" w:rsidRDefault="00441771" w:rsidP="00441771">
      <w:pPr>
        <w:jc w:val="center"/>
        <w:rPr>
          <w:rFonts w:ascii="Times New Roman" w:hAnsi="Times New Roman" w:cs="Times New Roman"/>
          <w:b/>
          <w:sz w:val="36"/>
        </w:rPr>
      </w:pPr>
    </w:p>
    <w:p w14:paraId="3BBAF27E" w14:textId="5FC293D8" w:rsidR="00441771" w:rsidRDefault="00441771" w:rsidP="00441771">
      <w:pPr>
        <w:jc w:val="center"/>
        <w:rPr>
          <w:rFonts w:ascii="Times New Roman" w:hAnsi="Times New Roman" w:cs="Times New Roman"/>
          <w:b/>
          <w:sz w:val="36"/>
        </w:rPr>
      </w:pPr>
      <w:r w:rsidRPr="00441771">
        <w:rPr>
          <w:rFonts w:ascii="Times New Roman" w:hAnsi="Times New Roman" w:cs="Times New Roman"/>
          <w:b/>
          <w:sz w:val="36"/>
        </w:rPr>
        <w:t>YEREL KALKINMA STRATEJİSİ HAZIRLAMA REHBERİ</w:t>
      </w:r>
    </w:p>
    <w:p w14:paraId="19C70A10" w14:textId="03D9BA78" w:rsidR="00441771" w:rsidRDefault="00441771" w:rsidP="00441771">
      <w:pPr>
        <w:jc w:val="center"/>
        <w:rPr>
          <w:rFonts w:ascii="Times New Roman" w:hAnsi="Times New Roman" w:cs="Times New Roman"/>
          <w:b/>
          <w:sz w:val="36"/>
        </w:rPr>
      </w:pPr>
    </w:p>
    <w:p w14:paraId="52D34FFB" w14:textId="0FB0277A" w:rsidR="00441771" w:rsidRDefault="00441771" w:rsidP="00441771">
      <w:pPr>
        <w:jc w:val="center"/>
        <w:rPr>
          <w:rFonts w:ascii="Times New Roman" w:hAnsi="Times New Roman" w:cs="Times New Roman"/>
          <w:b/>
          <w:sz w:val="36"/>
        </w:rPr>
      </w:pPr>
    </w:p>
    <w:p w14:paraId="73E73E3F" w14:textId="094BE94E" w:rsidR="00441771" w:rsidRDefault="00441771" w:rsidP="00441771">
      <w:pPr>
        <w:jc w:val="center"/>
        <w:rPr>
          <w:rFonts w:ascii="Times New Roman" w:hAnsi="Times New Roman" w:cs="Times New Roman"/>
          <w:b/>
          <w:sz w:val="36"/>
        </w:rPr>
      </w:pPr>
    </w:p>
    <w:p w14:paraId="404216E6" w14:textId="42754CEC" w:rsidR="00441771" w:rsidRDefault="00441771" w:rsidP="00441771">
      <w:pPr>
        <w:jc w:val="center"/>
        <w:rPr>
          <w:rFonts w:ascii="Times New Roman" w:hAnsi="Times New Roman" w:cs="Times New Roman"/>
          <w:b/>
          <w:sz w:val="36"/>
        </w:rPr>
      </w:pPr>
    </w:p>
    <w:p w14:paraId="2914CBA2" w14:textId="1DD4CDC9" w:rsidR="00441771" w:rsidRDefault="00441771" w:rsidP="00441771">
      <w:pPr>
        <w:jc w:val="center"/>
        <w:rPr>
          <w:rFonts w:ascii="Times New Roman" w:hAnsi="Times New Roman" w:cs="Times New Roman"/>
          <w:b/>
          <w:sz w:val="36"/>
        </w:rPr>
      </w:pPr>
    </w:p>
    <w:p w14:paraId="07E759E3" w14:textId="516FFFFA" w:rsidR="00441771" w:rsidRDefault="00441771" w:rsidP="00441771">
      <w:pPr>
        <w:jc w:val="center"/>
        <w:rPr>
          <w:rFonts w:ascii="Times New Roman" w:hAnsi="Times New Roman" w:cs="Times New Roman"/>
          <w:b/>
          <w:sz w:val="36"/>
        </w:rPr>
      </w:pPr>
    </w:p>
    <w:p w14:paraId="50BC0198" w14:textId="57961403" w:rsidR="00441771" w:rsidRDefault="00441771" w:rsidP="00441771">
      <w:pPr>
        <w:jc w:val="center"/>
        <w:rPr>
          <w:rFonts w:ascii="Times New Roman" w:hAnsi="Times New Roman" w:cs="Times New Roman"/>
          <w:b/>
          <w:sz w:val="36"/>
        </w:rPr>
      </w:pPr>
    </w:p>
    <w:p w14:paraId="338A913B" w14:textId="65F24B9D" w:rsidR="00441771" w:rsidRDefault="00441771" w:rsidP="00441771">
      <w:pPr>
        <w:jc w:val="center"/>
        <w:rPr>
          <w:rFonts w:ascii="Times New Roman" w:hAnsi="Times New Roman" w:cs="Times New Roman"/>
          <w:b/>
          <w:sz w:val="36"/>
        </w:rPr>
      </w:pPr>
    </w:p>
    <w:p w14:paraId="4075C3F2" w14:textId="77777777" w:rsidR="00441771" w:rsidRDefault="00441771" w:rsidP="003A2AFD">
      <w:pPr>
        <w:rPr>
          <w:rFonts w:ascii="Times New Roman" w:hAnsi="Times New Roman" w:cs="Times New Roman"/>
          <w:b/>
          <w:sz w:val="36"/>
        </w:rPr>
      </w:pPr>
    </w:p>
    <w:p w14:paraId="6F252D60" w14:textId="37EDFFA9" w:rsidR="003A2AFD" w:rsidRPr="00CE0C12" w:rsidRDefault="003A2AFD" w:rsidP="00C03332">
      <w:pPr>
        <w:jc w:val="both"/>
        <w:rPr>
          <w:rFonts w:ascii="Times New Roman" w:hAnsi="Times New Roman" w:cs="Times New Roman"/>
          <w:b/>
          <w:sz w:val="24"/>
          <w:szCs w:val="24"/>
        </w:rPr>
      </w:pPr>
      <w:r w:rsidRPr="00CE0C12">
        <w:rPr>
          <w:rFonts w:ascii="Times New Roman" w:hAnsi="Times New Roman" w:cs="Times New Roman"/>
          <w:b/>
          <w:sz w:val="24"/>
          <w:szCs w:val="24"/>
        </w:rPr>
        <w:lastRenderedPageBreak/>
        <w:t>İçindekiler</w:t>
      </w:r>
    </w:p>
    <w:p w14:paraId="004AAF92" w14:textId="4E2A1A86" w:rsidR="003A2AFD" w:rsidRPr="00CE0C12" w:rsidRDefault="003A2AFD" w:rsidP="00C03332">
      <w:pPr>
        <w:jc w:val="both"/>
        <w:rPr>
          <w:rFonts w:ascii="Times New Roman" w:hAnsi="Times New Roman" w:cs="Times New Roman"/>
          <w:b/>
          <w:sz w:val="24"/>
          <w:szCs w:val="24"/>
        </w:rPr>
      </w:pPr>
      <w:r w:rsidRPr="00CE0C12">
        <w:rPr>
          <w:rFonts w:ascii="Times New Roman" w:hAnsi="Times New Roman" w:cs="Times New Roman"/>
          <w:b/>
          <w:sz w:val="24"/>
          <w:szCs w:val="24"/>
        </w:rPr>
        <w:t>1. Giriş--------------------------------------------------------------------------------------------</w:t>
      </w:r>
      <w:r w:rsidR="00C03332">
        <w:rPr>
          <w:rFonts w:ascii="Times New Roman" w:hAnsi="Times New Roman" w:cs="Times New Roman"/>
          <w:b/>
          <w:sz w:val="24"/>
          <w:szCs w:val="24"/>
        </w:rPr>
        <w:t>--------</w:t>
      </w:r>
      <w:r w:rsidRPr="00CE0C12">
        <w:rPr>
          <w:rFonts w:ascii="Times New Roman" w:hAnsi="Times New Roman" w:cs="Times New Roman"/>
          <w:b/>
          <w:sz w:val="24"/>
          <w:szCs w:val="24"/>
        </w:rPr>
        <w:t>2</w:t>
      </w:r>
    </w:p>
    <w:p w14:paraId="4C3E1289" w14:textId="00F3E3D9" w:rsidR="003A2AFD" w:rsidRPr="00CE0C12" w:rsidRDefault="003A2AFD" w:rsidP="00C03332">
      <w:pPr>
        <w:jc w:val="both"/>
        <w:rPr>
          <w:rFonts w:ascii="Times New Roman" w:hAnsi="Times New Roman" w:cs="Times New Roman"/>
          <w:b/>
          <w:sz w:val="24"/>
          <w:szCs w:val="24"/>
        </w:rPr>
      </w:pPr>
      <w:r w:rsidRPr="00CE0C12">
        <w:rPr>
          <w:rFonts w:ascii="Times New Roman" w:hAnsi="Times New Roman" w:cs="Times New Roman"/>
          <w:b/>
          <w:sz w:val="24"/>
          <w:szCs w:val="24"/>
        </w:rPr>
        <w:t xml:space="preserve">2. Yerel Eylem Grubunun </w:t>
      </w:r>
      <w:r w:rsidR="00BD2A5B" w:rsidRPr="00CE0C12">
        <w:rPr>
          <w:rFonts w:ascii="Times New Roman" w:hAnsi="Times New Roman" w:cs="Times New Roman"/>
          <w:b/>
          <w:sz w:val="24"/>
          <w:szCs w:val="24"/>
        </w:rPr>
        <w:t>(YEG)</w:t>
      </w:r>
      <w:r w:rsidR="00BD2A5B">
        <w:rPr>
          <w:rFonts w:ascii="Times New Roman" w:hAnsi="Times New Roman" w:cs="Times New Roman"/>
          <w:b/>
          <w:sz w:val="24"/>
          <w:szCs w:val="24"/>
        </w:rPr>
        <w:t xml:space="preserve"> </w:t>
      </w:r>
      <w:r w:rsidRPr="00CE0C12">
        <w:rPr>
          <w:rFonts w:ascii="Times New Roman" w:hAnsi="Times New Roman" w:cs="Times New Roman"/>
          <w:b/>
          <w:sz w:val="24"/>
          <w:szCs w:val="24"/>
        </w:rPr>
        <w:t>Özellikleri ---------------------------------------------------- 3</w:t>
      </w:r>
    </w:p>
    <w:p w14:paraId="0459E8D7" w14:textId="23D80150"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 xml:space="preserve">2.1. Yasal </w:t>
      </w:r>
      <w:r w:rsidR="001D5ED5" w:rsidRPr="00CE0C12">
        <w:rPr>
          <w:rFonts w:ascii="Times New Roman" w:hAnsi="Times New Roman" w:cs="Times New Roman"/>
          <w:b/>
          <w:sz w:val="20"/>
          <w:szCs w:val="20"/>
        </w:rPr>
        <w:t xml:space="preserve">Yapı </w:t>
      </w:r>
      <w:r w:rsidRPr="00CE0C12">
        <w:rPr>
          <w:rFonts w:ascii="Times New Roman" w:hAnsi="Times New Roman" w:cs="Times New Roman"/>
          <w:b/>
          <w:sz w:val="20"/>
          <w:szCs w:val="20"/>
        </w:rPr>
        <w:t>------------------------------------------------------------------------------------</w:t>
      </w:r>
      <w:r w:rsidR="00C03332">
        <w:rPr>
          <w:rFonts w:ascii="Times New Roman" w:hAnsi="Times New Roman" w:cs="Times New Roman"/>
          <w:b/>
          <w:sz w:val="20"/>
          <w:szCs w:val="20"/>
        </w:rPr>
        <w:t>-------------------</w:t>
      </w:r>
      <w:r w:rsidRPr="00CE0C12">
        <w:rPr>
          <w:rFonts w:ascii="Times New Roman" w:hAnsi="Times New Roman" w:cs="Times New Roman"/>
          <w:b/>
          <w:sz w:val="20"/>
          <w:szCs w:val="20"/>
        </w:rPr>
        <w:t>--------3</w:t>
      </w:r>
    </w:p>
    <w:p w14:paraId="08464485" w14:textId="0FA0D828"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 xml:space="preserve">2.2. </w:t>
      </w:r>
      <w:r w:rsidR="00441771">
        <w:rPr>
          <w:rFonts w:ascii="Times New Roman" w:hAnsi="Times New Roman" w:cs="Times New Roman"/>
          <w:b/>
          <w:sz w:val="20"/>
          <w:szCs w:val="20"/>
        </w:rPr>
        <w:t>YEG</w:t>
      </w:r>
      <w:r w:rsidR="00A9622B">
        <w:rPr>
          <w:rFonts w:ascii="Times New Roman" w:hAnsi="Times New Roman" w:cs="Times New Roman"/>
          <w:b/>
          <w:sz w:val="20"/>
          <w:szCs w:val="20"/>
        </w:rPr>
        <w:t>'</w:t>
      </w:r>
      <w:r w:rsidRPr="00CE0C12">
        <w:rPr>
          <w:rFonts w:ascii="Times New Roman" w:hAnsi="Times New Roman" w:cs="Times New Roman"/>
          <w:b/>
          <w:sz w:val="20"/>
          <w:szCs w:val="20"/>
        </w:rPr>
        <w:t xml:space="preserve">in </w:t>
      </w:r>
      <w:r w:rsidR="001D5ED5" w:rsidRPr="00CE0C12">
        <w:rPr>
          <w:rFonts w:ascii="Times New Roman" w:hAnsi="Times New Roman" w:cs="Times New Roman"/>
          <w:b/>
          <w:sz w:val="20"/>
          <w:szCs w:val="20"/>
        </w:rPr>
        <w:t xml:space="preserve">Idari Kapasitesi </w:t>
      </w:r>
      <w:r w:rsidR="00BD2A5B">
        <w:rPr>
          <w:rFonts w:ascii="Times New Roman" w:hAnsi="Times New Roman" w:cs="Times New Roman"/>
          <w:b/>
          <w:sz w:val="20"/>
          <w:szCs w:val="20"/>
        </w:rPr>
        <w:t>v</w:t>
      </w:r>
      <w:r w:rsidR="001D5ED5" w:rsidRPr="00CE0C12">
        <w:rPr>
          <w:rFonts w:ascii="Times New Roman" w:hAnsi="Times New Roman" w:cs="Times New Roman"/>
          <w:b/>
          <w:sz w:val="20"/>
          <w:szCs w:val="20"/>
        </w:rPr>
        <w:t>e Kamu Fonlarını Yönetme Ka</w:t>
      </w:r>
      <w:r w:rsidR="00C03362">
        <w:rPr>
          <w:rFonts w:ascii="Times New Roman" w:hAnsi="Times New Roman" w:cs="Times New Roman"/>
          <w:b/>
          <w:sz w:val="20"/>
          <w:szCs w:val="20"/>
        </w:rPr>
        <w:t>biliyeti</w:t>
      </w:r>
      <w:r w:rsidRPr="00CE0C12">
        <w:rPr>
          <w:rFonts w:ascii="Times New Roman" w:hAnsi="Times New Roman" w:cs="Times New Roman"/>
          <w:b/>
          <w:sz w:val="20"/>
          <w:szCs w:val="20"/>
        </w:rPr>
        <w:t>-------------------------</w:t>
      </w:r>
      <w:r w:rsidR="00C03332">
        <w:rPr>
          <w:rFonts w:ascii="Times New Roman" w:hAnsi="Times New Roman" w:cs="Times New Roman"/>
          <w:b/>
          <w:sz w:val="20"/>
          <w:szCs w:val="20"/>
        </w:rPr>
        <w:t>----------</w:t>
      </w:r>
      <w:r w:rsidRPr="00CE0C12">
        <w:rPr>
          <w:rFonts w:ascii="Times New Roman" w:hAnsi="Times New Roman" w:cs="Times New Roman"/>
          <w:b/>
          <w:sz w:val="20"/>
          <w:szCs w:val="20"/>
        </w:rPr>
        <w:t>-</w:t>
      </w:r>
      <w:r w:rsidR="00CE0C12">
        <w:rPr>
          <w:rFonts w:ascii="Times New Roman" w:hAnsi="Times New Roman" w:cs="Times New Roman"/>
          <w:b/>
          <w:sz w:val="20"/>
          <w:szCs w:val="20"/>
        </w:rPr>
        <w:t>-</w:t>
      </w:r>
      <w:r w:rsidRPr="00CE0C12">
        <w:rPr>
          <w:rFonts w:ascii="Times New Roman" w:hAnsi="Times New Roman" w:cs="Times New Roman"/>
          <w:b/>
          <w:sz w:val="20"/>
          <w:szCs w:val="20"/>
        </w:rPr>
        <w:t>-- 4</w:t>
      </w:r>
    </w:p>
    <w:p w14:paraId="0ABF4F94" w14:textId="22A27843" w:rsidR="003A2AFD" w:rsidRPr="00CE0C12" w:rsidRDefault="003A2AFD" w:rsidP="00C03332">
      <w:pPr>
        <w:jc w:val="both"/>
        <w:rPr>
          <w:rFonts w:ascii="Times New Roman" w:hAnsi="Times New Roman" w:cs="Times New Roman"/>
          <w:b/>
          <w:sz w:val="24"/>
          <w:szCs w:val="24"/>
        </w:rPr>
      </w:pPr>
      <w:r w:rsidRPr="00CE0C12">
        <w:rPr>
          <w:rFonts w:ascii="Times New Roman" w:hAnsi="Times New Roman" w:cs="Times New Roman"/>
          <w:b/>
          <w:sz w:val="24"/>
          <w:szCs w:val="24"/>
        </w:rPr>
        <w:t xml:space="preserve">3. Yerel Kalkınma Stratejisinin </w:t>
      </w:r>
      <w:r w:rsidR="00BD2A5B">
        <w:rPr>
          <w:rFonts w:ascii="Times New Roman" w:hAnsi="Times New Roman" w:cs="Times New Roman"/>
          <w:b/>
          <w:sz w:val="24"/>
          <w:szCs w:val="24"/>
        </w:rPr>
        <w:t xml:space="preserve">(YKS) </w:t>
      </w:r>
      <w:r w:rsidRPr="00CE0C12">
        <w:rPr>
          <w:rFonts w:ascii="Times New Roman" w:hAnsi="Times New Roman" w:cs="Times New Roman"/>
          <w:b/>
          <w:sz w:val="24"/>
          <w:szCs w:val="24"/>
        </w:rPr>
        <w:t>Hazırlanması</w:t>
      </w:r>
      <w:r w:rsidR="00BD2A5B">
        <w:rPr>
          <w:rFonts w:ascii="Times New Roman" w:hAnsi="Times New Roman" w:cs="Times New Roman"/>
          <w:b/>
          <w:sz w:val="24"/>
          <w:szCs w:val="24"/>
        </w:rPr>
        <w:t>---------</w:t>
      </w:r>
      <w:r w:rsidRPr="00CE0C12">
        <w:rPr>
          <w:rFonts w:ascii="Times New Roman" w:hAnsi="Times New Roman" w:cs="Times New Roman"/>
          <w:b/>
          <w:sz w:val="24"/>
          <w:szCs w:val="24"/>
        </w:rPr>
        <w:t>------------------------------- 5</w:t>
      </w:r>
    </w:p>
    <w:p w14:paraId="685C8926" w14:textId="366EC02D"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 xml:space="preserve">3.1. </w:t>
      </w:r>
      <w:r w:rsidR="00D109E7">
        <w:rPr>
          <w:rFonts w:ascii="Times New Roman" w:hAnsi="Times New Roman" w:cs="Times New Roman"/>
          <w:b/>
          <w:sz w:val="20"/>
          <w:szCs w:val="20"/>
        </w:rPr>
        <w:t>İlk</w:t>
      </w:r>
      <w:r w:rsidRPr="00CE0C12">
        <w:rPr>
          <w:rFonts w:ascii="Times New Roman" w:hAnsi="Times New Roman" w:cs="Times New Roman"/>
          <w:b/>
          <w:sz w:val="20"/>
          <w:szCs w:val="20"/>
        </w:rPr>
        <w:t xml:space="preserve"> Adım</w:t>
      </w:r>
      <w:r w:rsidR="001D5ED5" w:rsidRPr="00CE0C12">
        <w:rPr>
          <w:rFonts w:ascii="Times New Roman" w:hAnsi="Times New Roman" w:cs="Times New Roman"/>
          <w:b/>
          <w:sz w:val="20"/>
          <w:szCs w:val="20"/>
        </w:rPr>
        <w:t xml:space="preserve">: </w:t>
      </w:r>
      <w:r w:rsidRPr="00CE0C12">
        <w:rPr>
          <w:rFonts w:ascii="Times New Roman" w:hAnsi="Times New Roman" w:cs="Times New Roman"/>
          <w:b/>
          <w:sz w:val="20"/>
          <w:szCs w:val="20"/>
        </w:rPr>
        <w:t xml:space="preserve">Paydaş </w:t>
      </w:r>
      <w:r w:rsidR="001D5ED5" w:rsidRPr="00CE0C12">
        <w:rPr>
          <w:rFonts w:ascii="Times New Roman" w:hAnsi="Times New Roman" w:cs="Times New Roman"/>
          <w:b/>
          <w:sz w:val="20"/>
          <w:szCs w:val="20"/>
        </w:rPr>
        <w:t>Analizi---------------------------------------------------------------</w:t>
      </w:r>
      <w:r w:rsidR="00C03332">
        <w:rPr>
          <w:rFonts w:ascii="Times New Roman" w:hAnsi="Times New Roman" w:cs="Times New Roman"/>
          <w:b/>
          <w:sz w:val="20"/>
          <w:szCs w:val="20"/>
        </w:rPr>
        <w:t>----------------------</w:t>
      </w:r>
      <w:r w:rsidR="001D5ED5" w:rsidRPr="00CE0C12">
        <w:rPr>
          <w:rFonts w:ascii="Times New Roman" w:hAnsi="Times New Roman" w:cs="Times New Roman"/>
          <w:b/>
          <w:sz w:val="20"/>
          <w:szCs w:val="20"/>
        </w:rPr>
        <w:t xml:space="preserve">-------- </w:t>
      </w:r>
      <w:r w:rsidRPr="00CE0C12">
        <w:rPr>
          <w:rFonts w:ascii="Times New Roman" w:hAnsi="Times New Roman" w:cs="Times New Roman"/>
          <w:b/>
          <w:sz w:val="20"/>
          <w:szCs w:val="20"/>
        </w:rPr>
        <w:t>5</w:t>
      </w:r>
    </w:p>
    <w:p w14:paraId="41067356" w14:textId="0D06880E"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3.2. Yerel Eylem Grupları</w:t>
      </w:r>
      <w:r w:rsidR="00C03362">
        <w:rPr>
          <w:rFonts w:ascii="Times New Roman" w:hAnsi="Times New Roman" w:cs="Times New Roman"/>
          <w:b/>
          <w:sz w:val="20"/>
          <w:szCs w:val="20"/>
        </w:rPr>
        <w:t>nın</w:t>
      </w:r>
      <w:r w:rsidRPr="00CE0C12">
        <w:rPr>
          <w:rFonts w:ascii="Times New Roman" w:hAnsi="Times New Roman" w:cs="Times New Roman"/>
          <w:b/>
          <w:sz w:val="20"/>
          <w:szCs w:val="20"/>
        </w:rPr>
        <w:t xml:space="preserve"> </w:t>
      </w:r>
      <w:r w:rsidR="001D5ED5" w:rsidRPr="00CE0C12">
        <w:rPr>
          <w:rFonts w:ascii="Times New Roman" w:hAnsi="Times New Roman" w:cs="Times New Roman"/>
          <w:b/>
          <w:sz w:val="20"/>
          <w:szCs w:val="20"/>
        </w:rPr>
        <w:t>Kapsa</w:t>
      </w:r>
      <w:r w:rsidR="00C03362">
        <w:rPr>
          <w:rFonts w:ascii="Times New Roman" w:hAnsi="Times New Roman" w:cs="Times New Roman"/>
          <w:b/>
          <w:sz w:val="20"/>
          <w:szCs w:val="20"/>
        </w:rPr>
        <w:t>dığı</w:t>
      </w:r>
      <w:r w:rsidR="001D5ED5" w:rsidRPr="00CE0C12">
        <w:rPr>
          <w:rFonts w:ascii="Times New Roman" w:hAnsi="Times New Roman" w:cs="Times New Roman"/>
          <w:b/>
          <w:sz w:val="20"/>
          <w:szCs w:val="20"/>
        </w:rPr>
        <w:t xml:space="preserve"> Alanın Coğrafi </w:t>
      </w:r>
      <w:r w:rsidR="00BD2A5B">
        <w:rPr>
          <w:rFonts w:ascii="Times New Roman" w:hAnsi="Times New Roman" w:cs="Times New Roman"/>
          <w:b/>
          <w:sz w:val="20"/>
          <w:szCs w:val="20"/>
        </w:rPr>
        <w:t>v</w:t>
      </w:r>
      <w:r w:rsidR="001D5ED5" w:rsidRPr="00CE0C12">
        <w:rPr>
          <w:rFonts w:ascii="Times New Roman" w:hAnsi="Times New Roman" w:cs="Times New Roman"/>
          <w:b/>
          <w:sz w:val="20"/>
          <w:szCs w:val="20"/>
        </w:rPr>
        <w:t xml:space="preserve">e Doğal </w:t>
      </w:r>
      <w:r w:rsidR="00D109E7">
        <w:rPr>
          <w:rFonts w:ascii="Times New Roman" w:hAnsi="Times New Roman" w:cs="Times New Roman"/>
          <w:b/>
          <w:sz w:val="20"/>
          <w:szCs w:val="20"/>
        </w:rPr>
        <w:t>Özellikleri</w:t>
      </w:r>
      <w:r w:rsidR="00CE0C12">
        <w:rPr>
          <w:rFonts w:ascii="Times New Roman" w:hAnsi="Times New Roman" w:cs="Times New Roman"/>
          <w:b/>
          <w:sz w:val="20"/>
          <w:szCs w:val="20"/>
        </w:rPr>
        <w:t>-----</w:t>
      </w:r>
      <w:r w:rsidR="00C03332">
        <w:rPr>
          <w:rFonts w:ascii="Times New Roman" w:hAnsi="Times New Roman" w:cs="Times New Roman"/>
          <w:b/>
          <w:sz w:val="20"/>
          <w:szCs w:val="20"/>
        </w:rPr>
        <w:t>-----------</w:t>
      </w:r>
      <w:r w:rsidR="00CE0C12">
        <w:rPr>
          <w:rFonts w:ascii="Times New Roman" w:hAnsi="Times New Roman" w:cs="Times New Roman"/>
          <w:b/>
          <w:sz w:val="20"/>
          <w:szCs w:val="20"/>
        </w:rPr>
        <w:t>--------------5</w:t>
      </w:r>
    </w:p>
    <w:p w14:paraId="2F837FBD" w14:textId="17F31815"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3.3. Nüfus Profili</w:t>
      </w:r>
      <w:r w:rsidR="00CE0C12">
        <w:rPr>
          <w:rFonts w:ascii="Times New Roman" w:hAnsi="Times New Roman" w:cs="Times New Roman"/>
          <w:b/>
          <w:sz w:val="20"/>
          <w:szCs w:val="20"/>
        </w:rPr>
        <w:t>-----------------------------------------------------------------------------------</w:t>
      </w:r>
      <w:r w:rsidR="00C03332">
        <w:rPr>
          <w:rFonts w:ascii="Times New Roman" w:hAnsi="Times New Roman" w:cs="Times New Roman"/>
          <w:b/>
          <w:sz w:val="20"/>
          <w:szCs w:val="20"/>
        </w:rPr>
        <w:t>----------------</w:t>
      </w:r>
      <w:r w:rsidR="00CE0C12">
        <w:rPr>
          <w:rFonts w:ascii="Times New Roman" w:hAnsi="Times New Roman" w:cs="Times New Roman"/>
          <w:b/>
          <w:sz w:val="20"/>
          <w:szCs w:val="20"/>
        </w:rPr>
        <w:t>----------</w:t>
      </w:r>
      <w:r w:rsidRPr="00CE0C12">
        <w:rPr>
          <w:rFonts w:ascii="Times New Roman" w:hAnsi="Times New Roman" w:cs="Times New Roman"/>
          <w:b/>
          <w:sz w:val="20"/>
          <w:szCs w:val="20"/>
        </w:rPr>
        <w:t xml:space="preserve"> 6</w:t>
      </w:r>
    </w:p>
    <w:p w14:paraId="62C832CD" w14:textId="254DB5C1"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 xml:space="preserve">3.4. Tarihi </w:t>
      </w:r>
      <w:r w:rsidR="00C03362">
        <w:rPr>
          <w:rFonts w:ascii="Times New Roman" w:hAnsi="Times New Roman" w:cs="Times New Roman"/>
          <w:b/>
          <w:sz w:val="20"/>
          <w:szCs w:val="20"/>
        </w:rPr>
        <w:t>v</w:t>
      </w:r>
      <w:r w:rsidR="001D5ED5" w:rsidRPr="00CE0C12">
        <w:rPr>
          <w:rFonts w:ascii="Times New Roman" w:hAnsi="Times New Roman" w:cs="Times New Roman"/>
          <w:b/>
          <w:sz w:val="20"/>
          <w:szCs w:val="20"/>
        </w:rPr>
        <w:t>e Kültürel Koşullar</w:t>
      </w:r>
      <w:r w:rsidR="001D5ED5">
        <w:rPr>
          <w:rFonts w:ascii="Times New Roman" w:hAnsi="Times New Roman" w:cs="Times New Roman"/>
          <w:b/>
          <w:sz w:val="20"/>
          <w:szCs w:val="20"/>
        </w:rPr>
        <w:t>----------------------------------------------------------------</w:t>
      </w:r>
      <w:r w:rsidR="00C03332">
        <w:rPr>
          <w:rFonts w:ascii="Times New Roman" w:hAnsi="Times New Roman" w:cs="Times New Roman"/>
          <w:b/>
          <w:sz w:val="20"/>
          <w:szCs w:val="20"/>
        </w:rPr>
        <w:t>--------------</w:t>
      </w:r>
      <w:r w:rsidR="001D5ED5">
        <w:rPr>
          <w:rFonts w:ascii="Times New Roman" w:hAnsi="Times New Roman" w:cs="Times New Roman"/>
          <w:b/>
          <w:sz w:val="20"/>
          <w:szCs w:val="20"/>
        </w:rPr>
        <w:t>-----------</w:t>
      </w:r>
      <w:r w:rsidR="001D5ED5" w:rsidRPr="00CE0C12">
        <w:rPr>
          <w:rFonts w:ascii="Times New Roman" w:hAnsi="Times New Roman" w:cs="Times New Roman"/>
          <w:b/>
          <w:sz w:val="20"/>
          <w:szCs w:val="20"/>
        </w:rPr>
        <w:t xml:space="preserve"> </w:t>
      </w:r>
      <w:r w:rsidRPr="00CE0C12">
        <w:rPr>
          <w:rFonts w:ascii="Times New Roman" w:hAnsi="Times New Roman" w:cs="Times New Roman"/>
          <w:b/>
          <w:sz w:val="20"/>
          <w:szCs w:val="20"/>
        </w:rPr>
        <w:t>6</w:t>
      </w:r>
    </w:p>
    <w:p w14:paraId="3551C4B4" w14:textId="78E9471D"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 xml:space="preserve">3.5. Ekonomi </w:t>
      </w:r>
      <w:r w:rsidR="00CE0C12">
        <w:rPr>
          <w:rFonts w:ascii="Times New Roman" w:hAnsi="Times New Roman" w:cs="Times New Roman"/>
          <w:b/>
          <w:sz w:val="20"/>
          <w:szCs w:val="20"/>
        </w:rPr>
        <w:t>---------------------------------------------------------------------------------------</w:t>
      </w:r>
      <w:r w:rsidR="00C03332">
        <w:rPr>
          <w:rFonts w:ascii="Times New Roman" w:hAnsi="Times New Roman" w:cs="Times New Roman"/>
          <w:b/>
          <w:sz w:val="20"/>
          <w:szCs w:val="20"/>
        </w:rPr>
        <w:t>----------------</w:t>
      </w:r>
      <w:r w:rsidR="00CE0C12">
        <w:rPr>
          <w:rFonts w:ascii="Times New Roman" w:hAnsi="Times New Roman" w:cs="Times New Roman"/>
          <w:b/>
          <w:sz w:val="20"/>
          <w:szCs w:val="20"/>
        </w:rPr>
        <w:t>-----------</w:t>
      </w:r>
      <w:r w:rsidRPr="00CE0C12">
        <w:rPr>
          <w:rFonts w:ascii="Times New Roman" w:hAnsi="Times New Roman" w:cs="Times New Roman"/>
          <w:b/>
          <w:sz w:val="20"/>
          <w:szCs w:val="20"/>
        </w:rPr>
        <w:t>7</w:t>
      </w:r>
    </w:p>
    <w:p w14:paraId="1CF40C41" w14:textId="285A2B3B" w:rsidR="003A2AFD" w:rsidRPr="00CE0C12" w:rsidRDefault="003A2AFD" w:rsidP="00C03332">
      <w:pPr>
        <w:jc w:val="both"/>
        <w:rPr>
          <w:rFonts w:ascii="Times New Roman" w:hAnsi="Times New Roman" w:cs="Times New Roman"/>
          <w:b/>
          <w:sz w:val="20"/>
          <w:szCs w:val="20"/>
        </w:rPr>
      </w:pPr>
      <w:r w:rsidRPr="00CE0C12">
        <w:rPr>
          <w:rFonts w:ascii="Times New Roman" w:hAnsi="Times New Roman" w:cs="Times New Roman"/>
          <w:b/>
          <w:sz w:val="20"/>
          <w:szCs w:val="20"/>
        </w:rPr>
        <w:t>3.6. Strateji</w:t>
      </w:r>
      <w:r w:rsidR="00D109E7">
        <w:rPr>
          <w:rFonts w:ascii="Times New Roman" w:hAnsi="Times New Roman" w:cs="Times New Roman"/>
          <w:b/>
          <w:sz w:val="20"/>
          <w:szCs w:val="20"/>
        </w:rPr>
        <w:t>nin</w:t>
      </w:r>
      <w:r w:rsidRPr="00CE0C12">
        <w:rPr>
          <w:rFonts w:ascii="Times New Roman" w:hAnsi="Times New Roman" w:cs="Times New Roman"/>
          <w:b/>
          <w:sz w:val="20"/>
          <w:szCs w:val="20"/>
        </w:rPr>
        <w:t xml:space="preserve"> </w:t>
      </w:r>
      <w:r w:rsidR="001D5ED5" w:rsidRPr="00CE0C12">
        <w:rPr>
          <w:rFonts w:ascii="Times New Roman" w:hAnsi="Times New Roman" w:cs="Times New Roman"/>
          <w:b/>
          <w:sz w:val="20"/>
          <w:szCs w:val="20"/>
        </w:rPr>
        <w:t xml:space="preserve">Uygulaması Için Önemli Olan Diğer Bilgiler (Gerekirse) </w:t>
      </w:r>
      <w:r w:rsidR="00CE0C12">
        <w:rPr>
          <w:rFonts w:ascii="Times New Roman" w:hAnsi="Times New Roman" w:cs="Times New Roman"/>
          <w:b/>
          <w:sz w:val="20"/>
          <w:szCs w:val="20"/>
        </w:rPr>
        <w:t>--------</w:t>
      </w:r>
      <w:r w:rsidR="00C03332">
        <w:rPr>
          <w:rFonts w:ascii="Times New Roman" w:hAnsi="Times New Roman" w:cs="Times New Roman"/>
          <w:b/>
          <w:sz w:val="20"/>
          <w:szCs w:val="20"/>
        </w:rPr>
        <w:t>-------</w:t>
      </w:r>
      <w:r w:rsidR="00CE0C12">
        <w:rPr>
          <w:rFonts w:ascii="Times New Roman" w:hAnsi="Times New Roman" w:cs="Times New Roman"/>
          <w:b/>
          <w:sz w:val="20"/>
          <w:szCs w:val="20"/>
        </w:rPr>
        <w:t>-----------------------</w:t>
      </w:r>
      <w:r w:rsidRPr="00CE0C12">
        <w:rPr>
          <w:rFonts w:ascii="Times New Roman" w:hAnsi="Times New Roman" w:cs="Times New Roman"/>
          <w:b/>
          <w:sz w:val="20"/>
          <w:szCs w:val="20"/>
        </w:rPr>
        <w:t>7</w:t>
      </w:r>
    </w:p>
    <w:p w14:paraId="5986CB70" w14:textId="53241E44" w:rsidR="003A2AFD" w:rsidRPr="00CE0C12" w:rsidRDefault="003A2AFD" w:rsidP="00C03332">
      <w:pPr>
        <w:jc w:val="both"/>
        <w:rPr>
          <w:rFonts w:ascii="Times New Roman" w:hAnsi="Times New Roman" w:cs="Times New Roman"/>
          <w:b/>
          <w:sz w:val="24"/>
          <w:szCs w:val="24"/>
        </w:rPr>
      </w:pPr>
      <w:r w:rsidRPr="00CE0C12">
        <w:rPr>
          <w:rFonts w:ascii="Times New Roman" w:hAnsi="Times New Roman" w:cs="Times New Roman"/>
          <w:b/>
          <w:sz w:val="24"/>
          <w:szCs w:val="24"/>
        </w:rPr>
        <w:t xml:space="preserve">4. </w:t>
      </w:r>
      <w:r w:rsidR="00D109E7">
        <w:rPr>
          <w:rFonts w:ascii="Times New Roman" w:hAnsi="Times New Roman" w:cs="Times New Roman"/>
          <w:b/>
          <w:sz w:val="24"/>
          <w:szCs w:val="24"/>
        </w:rPr>
        <w:t>GZFT</w:t>
      </w:r>
      <w:r w:rsidRPr="00CE0C12">
        <w:rPr>
          <w:rFonts w:ascii="Times New Roman" w:hAnsi="Times New Roman" w:cs="Times New Roman"/>
          <w:b/>
          <w:sz w:val="24"/>
          <w:szCs w:val="24"/>
        </w:rPr>
        <w:t xml:space="preserve"> Analizi </w:t>
      </w:r>
      <w:r w:rsidR="00CE0C12">
        <w:rPr>
          <w:rFonts w:ascii="Times New Roman" w:hAnsi="Times New Roman" w:cs="Times New Roman"/>
          <w:b/>
          <w:sz w:val="24"/>
          <w:szCs w:val="24"/>
        </w:rPr>
        <w:t>---------------------------------------------------------------------------------------</w:t>
      </w:r>
      <w:r w:rsidRPr="00CE0C12">
        <w:rPr>
          <w:rFonts w:ascii="Times New Roman" w:hAnsi="Times New Roman" w:cs="Times New Roman"/>
          <w:b/>
          <w:sz w:val="24"/>
          <w:szCs w:val="24"/>
        </w:rPr>
        <w:t>7</w:t>
      </w:r>
    </w:p>
    <w:p w14:paraId="23377FE0" w14:textId="26394E7A" w:rsidR="003A2AFD" w:rsidRPr="00CE0C12" w:rsidRDefault="0094113F" w:rsidP="00C03332">
      <w:pPr>
        <w:jc w:val="both"/>
        <w:rPr>
          <w:rFonts w:ascii="Times New Roman" w:hAnsi="Times New Roman" w:cs="Times New Roman"/>
          <w:b/>
          <w:sz w:val="24"/>
        </w:rPr>
      </w:pPr>
      <w:r>
        <w:rPr>
          <w:rFonts w:ascii="Times New Roman" w:hAnsi="Times New Roman" w:cs="Times New Roman"/>
          <w:b/>
          <w:sz w:val="24"/>
        </w:rPr>
        <w:t>5. Vizyon, Öncelik</w:t>
      </w:r>
      <w:r w:rsidR="003A2AFD" w:rsidRPr="00CE0C12">
        <w:rPr>
          <w:rFonts w:ascii="Times New Roman" w:hAnsi="Times New Roman" w:cs="Times New Roman"/>
          <w:b/>
          <w:sz w:val="24"/>
        </w:rPr>
        <w:t xml:space="preserve"> ve Faaliyetlerin Belirlenmesi</w:t>
      </w:r>
      <w:r w:rsidR="00CE0C12">
        <w:rPr>
          <w:rFonts w:ascii="Times New Roman" w:hAnsi="Times New Roman" w:cs="Times New Roman"/>
          <w:b/>
          <w:sz w:val="24"/>
        </w:rPr>
        <w:t>-----------------------</w:t>
      </w:r>
      <w:r w:rsidR="00C03332">
        <w:rPr>
          <w:rFonts w:ascii="Times New Roman" w:hAnsi="Times New Roman" w:cs="Times New Roman"/>
          <w:b/>
          <w:sz w:val="24"/>
        </w:rPr>
        <w:t>--------</w:t>
      </w:r>
      <w:r w:rsidR="00CE0C12">
        <w:rPr>
          <w:rFonts w:ascii="Times New Roman" w:hAnsi="Times New Roman" w:cs="Times New Roman"/>
          <w:b/>
          <w:sz w:val="24"/>
        </w:rPr>
        <w:t>----------------</w:t>
      </w:r>
      <w:r w:rsidR="003A2AFD" w:rsidRPr="00CE0C12">
        <w:rPr>
          <w:rFonts w:ascii="Times New Roman" w:hAnsi="Times New Roman" w:cs="Times New Roman"/>
          <w:b/>
          <w:sz w:val="24"/>
        </w:rPr>
        <w:t xml:space="preserve"> 8</w:t>
      </w:r>
    </w:p>
    <w:p w14:paraId="23317557" w14:textId="7F846234"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 xml:space="preserve">5.1. Ortaklığın </w:t>
      </w:r>
      <w:r w:rsidR="001D5ED5" w:rsidRPr="00CE0C12">
        <w:rPr>
          <w:rFonts w:ascii="Times New Roman" w:hAnsi="Times New Roman" w:cs="Times New Roman"/>
          <w:b/>
          <w:sz w:val="20"/>
        </w:rPr>
        <w:t>Vizyonu</w:t>
      </w:r>
      <w:r w:rsidR="00CE0C12">
        <w:rPr>
          <w:rFonts w:ascii="Times New Roman" w:hAnsi="Times New Roman" w:cs="Times New Roman"/>
          <w:b/>
          <w:sz w:val="20"/>
        </w:rPr>
        <w:t>----------------------------------------------------------------------</w:t>
      </w:r>
      <w:r w:rsidR="00C03332">
        <w:rPr>
          <w:rFonts w:ascii="Times New Roman" w:hAnsi="Times New Roman" w:cs="Times New Roman"/>
          <w:b/>
          <w:sz w:val="20"/>
        </w:rPr>
        <w:t>-------</w:t>
      </w:r>
      <w:r w:rsidR="00CE0C12">
        <w:rPr>
          <w:rFonts w:ascii="Times New Roman" w:hAnsi="Times New Roman" w:cs="Times New Roman"/>
          <w:b/>
          <w:sz w:val="20"/>
        </w:rPr>
        <w:t>-----------------------</w:t>
      </w:r>
      <w:r w:rsidRPr="00CE0C12">
        <w:rPr>
          <w:rFonts w:ascii="Times New Roman" w:hAnsi="Times New Roman" w:cs="Times New Roman"/>
          <w:b/>
          <w:sz w:val="20"/>
        </w:rPr>
        <w:t xml:space="preserve"> 8</w:t>
      </w:r>
    </w:p>
    <w:p w14:paraId="3B6F5097" w14:textId="2597102C"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 xml:space="preserve">5.2. Öncelik </w:t>
      </w:r>
      <w:r w:rsidR="001D5ED5" w:rsidRPr="00CE0C12">
        <w:rPr>
          <w:rFonts w:ascii="Times New Roman" w:hAnsi="Times New Roman" w:cs="Times New Roman"/>
          <w:b/>
          <w:sz w:val="20"/>
        </w:rPr>
        <w:t>Tema</w:t>
      </w:r>
      <w:r w:rsidR="0094113F">
        <w:rPr>
          <w:rFonts w:ascii="Times New Roman" w:hAnsi="Times New Roman" w:cs="Times New Roman"/>
          <w:b/>
          <w:sz w:val="20"/>
        </w:rPr>
        <w:t>larının</w:t>
      </w:r>
      <w:r w:rsidR="001D5ED5" w:rsidRPr="00CE0C12">
        <w:rPr>
          <w:rFonts w:ascii="Times New Roman" w:hAnsi="Times New Roman" w:cs="Times New Roman"/>
          <w:b/>
          <w:sz w:val="20"/>
        </w:rPr>
        <w:t xml:space="preserve"> Seçimi </w:t>
      </w:r>
      <w:r w:rsidR="00CE0C12">
        <w:rPr>
          <w:rFonts w:ascii="Times New Roman" w:hAnsi="Times New Roman" w:cs="Times New Roman"/>
          <w:b/>
          <w:sz w:val="20"/>
        </w:rPr>
        <w:t>------------------------------------------------------------------------------------------</w:t>
      </w:r>
      <w:r w:rsidRPr="00CE0C12">
        <w:rPr>
          <w:rFonts w:ascii="Times New Roman" w:hAnsi="Times New Roman" w:cs="Times New Roman"/>
          <w:b/>
          <w:sz w:val="20"/>
        </w:rPr>
        <w:t>8</w:t>
      </w:r>
    </w:p>
    <w:p w14:paraId="419CF75B" w14:textId="77ECE9C3"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5.3.  Faaliyetler</w:t>
      </w:r>
      <w:r w:rsidR="00BD2A5B">
        <w:rPr>
          <w:rFonts w:ascii="Times New Roman" w:hAnsi="Times New Roman" w:cs="Times New Roman"/>
          <w:b/>
          <w:sz w:val="20"/>
        </w:rPr>
        <w:t xml:space="preserve"> (Projeler)</w:t>
      </w:r>
      <w:r w:rsidR="00CE0C12">
        <w:rPr>
          <w:rFonts w:ascii="Times New Roman" w:hAnsi="Times New Roman" w:cs="Times New Roman"/>
          <w:b/>
          <w:sz w:val="20"/>
        </w:rPr>
        <w:t>---------------------------------------------------------</w:t>
      </w:r>
      <w:r w:rsidR="00C03332">
        <w:rPr>
          <w:rFonts w:ascii="Times New Roman" w:hAnsi="Times New Roman" w:cs="Times New Roman"/>
          <w:b/>
          <w:sz w:val="20"/>
        </w:rPr>
        <w:t>--------</w:t>
      </w:r>
      <w:r w:rsidR="00CE0C12">
        <w:rPr>
          <w:rFonts w:ascii="Times New Roman" w:hAnsi="Times New Roman" w:cs="Times New Roman"/>
          <w:b/>
          <w:sz w:val="20"/>
        </w:rPr>
        <w:t>--------------------------------</w:t>
      </w:r>
      <w:r w:rsidRPr="00CE0C12">
        <w:rPr>
          <w:rFonts w:ascii="Times New Roman" w:hAnsi="Times New Roman" w:cs="Times New Roman"/>
          <w:b/>
          <w:sz w:val="20"/>
        </w:rPr>
        <w:t>10</w:t>
      </w:r>
    </w:p>
    <w:p w14:paraId="3DCA3C18" w14:textId="48D52092"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5.</w:t>
      </w:r>
      <w:r w:rsidR="00BD2A5B">
        <w:rPr>
          <w:rFonts w:ascii="Times New Roman" w:hAnsi="Times New Roman" w:cs="Times New Roman"/>
          <w:b/>
          <w:sz w:val="20"/>
        </w:rPr>
        <w:t>4</w:t>
      </w:r>
      <w:r w:rsidRPr="00CE0C12">
        <w:rPr>
          <w:rFonts w:ascii="Times New Roman" w:hAnsi="Times New Roman" w:cs="Times New Roman"/>
          <w:b/>
          <w:sz w:val="20"/>
        </w:rPr>
        <w:t>. Yenilik</w:t>
      </w:r>
      <w:r w:rsidR="0094113F">
        <w:rPr>
          <w:rFonts w:ascii="Times New Roman" w:hAnsi="Times New Roman" w:cs="Times New Roman"/>
          <w:b/>
          <w:sz w:val="20"/>
        </w:rPr>
        <w:t>çi yaklaşım</w:t>
      </w:r>
      <w:r w:rsidR="00CE0C12">
        <w:rPr>
          <w:rFonts w:ascii="Times New Roman" w:hAnsi="Times New Roman" w:cs="Times New Roman"/>
          <w:b/>
          <w:sz w:val="20"/>
        </w:rPr>
        <w:t>-----------------------------------------------------------------------------------------------------</w:t>
      </w:r>
      <w:r w:rsidRPr="00CE0C12">
        <w:rPr>
          <w:rFonts w:ascii="Times New Roman" w:hAnsi="Times New Roman" w:cs="Times New Roman"/>
          <w:b/>
          <w:sz w:val="20"/>
        </w:rPr>
        <w:t xml:space="preserve"> 10</w:t>
      </w:r>
    </w:p>
    <w:p w14:paraId="12703CFD" w14:textId="05DCE13C"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5.</w:t>
      </w:r>
      <w:r w:rsidR="00BD2A5B">
        <w:rPr>
          <w:rFonts w:ascii="Times New Roman" w:hAnsi="Times New Roman" w:cs="Times New Roman"/>
          <w:b/>
          <w:sz w:val="20"/>
        </w:rPr>
        <w:t>5</w:t>
      </w:r>
      <w:r w:rsidRPr="00CE0C12">
        <w:rPr>
          <w:rFonts w:ascii="Times New Roman" w:hAnsi="Times New Roman" w:cs="Times New Roman"/>
          <w:b/>
          <w:sz w:val="20"/>
        </w:rPr>
        <w:t xml:space="preserve">. </w:t>
      </w:r>
      <w:r w:rsidR="0094113F" w:rsidRPr="0094113F">
        <w:rPr>
          <w:rFonts w:ascii="Times New Roman" w:hAnsi="Times New Roman" w:cs="Times New Roman"/>
          <w:b/>
          <w:sz w:val="20"/>
        </w:rPr>
        <w:t xml:space="preserve">Üst Düzey Stratejik Belgelere Uygunluk </w:t>
      </w:r>
      <w:r w:rsidR="00CE0C12">
        <w:rPr>
          <w:rFonts w:ascii="Times New Roman" w:hAnsi="Times New Roman" w:cs="Times New Roman"/>
          <w:b/>
          <w:sz w:val="20"/>
        </w:rPr>
        <w:t>-------------------------------</w:t>
      </w:r>
      <w:r w:rsidR="00C03332">
        <w:rPr>
          <w:rFonts w:ascii="Times New Roman" w:hAnsi="Times New Roman" w:cs="Times New Roman"/>
          <w:b/>
          <w:sz w:val="20"/>
        </w:rPr>
        <w:t>---------------------</w:t>
      </w:r>
      <w:r w:rsidR="00CE0C12">
        <w:rPr>
          <w:rFonts w:ascii="Times New Roman" w:hAnsi="Times New Roman" w:cs="Times New Roman"/>
          <w:b/>
          <w:sz w:val="20"/>
        </w:rPr>
        <w:t>--------------------</w:t>
      </w:r>
      <w:r w:rsidRPr="00CE0C12">
        <w:rPr>
          <w:rFonts w:ascii="Times New Roman" w:hAnsi="Times New Roman" w:cs="Times New Roman"/>
          <w:b/>
          <w:sz w:val="20"/>
        </w:rPr>
        <w:t xml:space="preserve"> 10</w:t>
      </w:r>
    </w:p>
    <w:p w14:paraId="76E06855" w14:textId="34C2B0DF"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5.</w:t>
      </w:r>
      <w:r w:rsidR="00BD2A5B">
        <w:rPr>
          <w:rFonts w:ascii="Times New Roman" w:hAnsi="Times New Roman" w:cs="Times New Roman"/>
          <w:b/>
          <w:sz w:val="20"/>
        </w:rPr>
        <w:t>6</w:t>
      </w:r>
      <w:r w:rsidRPr="00CE0C12">
        <w:rPr>
          <w:rFonts w:ascii="Times New Roman" w:hAnsi="Times New Roman" w:cs="Times New Roman"/>
          <w:b/>
          <w:sz w:val="20"/>
        </w:rPr>
        <w:t xml:space="preserve">. </w:t>
      </w:r>
      <w:r w:rsidR="00CE0C12">
        <w:rPr>
          <w:rFonts w:ascii="Times New Roman" w:hAnsi="Times New Roman" w:cs="Times New Roman"/>
          <w:b/>
          <w:sz w:val="20"/>
        </w:rPr>
        <w:t>Ağ</w:t>
      </w:r>
      <w:r w:rsidR="0094113F">
        <w:rPr>
          <w:rFonts w:ascii="Times New Roman" w:hAnsi="Times New Roman" w:cs="Times New Roman"/>
          <w:b/>
          <w:sz w:val="20"/>
        </w:rPr>
        <w:t xml:space="preserve"> </w:t>
      </w:r>
      <w:r w:rsidR="0094113F" w:rsidRPr="0094113F">
        <w:rPr>
          <w:rFonts w:ascii="Times New Roman" w:hAnsi="Times New Roman" w:cs="Times New Roman"/>
          <w:b/>
          <w:sz w:val="20"/>
        </w:rPr>
        <w:t xml:space="preserve">Oluşturma </w:t>
      </w:r>
      <w:r w:rsidR="00CE0C12">
        <w:rPr>
          <w:rFonts w:ascii="Times New Roman" w:hAnsi="Times New Roman" w:cs="Times New Roman"/>
          <w:b/>
          <w:sz w:val="20"/>
        </w:rPr>
        <w:t>-----------------------------------------------------------------------------------------------------------11</w:t>
      </w:r>
    </w:p>
    <w:p w14:paraId="1A0F8E73" w14:textId="326ADC54" w:rsidR="003A2AFD" w:rsidRPr="00CE0C12" w:rsidRDefault="00D109E7" w:rsidP="00C03332">
      <w:pPr>
        <w:jc w:val="both"/>
        <w:rPr>
          <w:rFonts w:ascii="Times New Roman" w:hAnsi="Times New Roman" w:cs="Times New Roman"/>
          <w:b/>
          <w:sz w:val="20"/>
        </w:rPr>
      </w:pPr>
      <w:r>
        <w:rPr>
          <w:rFonts w:ascii="Times New Roman" w:hAnsi="Times New Roman" w:cs="Times New Roman"/>
          <w:b/>
          <w:sz w:val="20"/>
        </w:rPr>
        <w:t>5.</w:t>
      </w:r>
      <w:r w:rsidR="00BD2A5B">
        <w:rPr>
          <w:rFonts w:ascii="Times New Roman" w:hAnsi="Times New Roman" w:cs="Times New Roman"/>
          <w:b/>
          <w:sz w:val="20"/>
        </w:rPr>
        <w:t>7</w:t>
      </w:r>
      <w:r>
        <w:rPr>
          <w:rFonts w:ascii="Times New Roman" w:hAnsi="Times New Roman" w:cs="Times New Roman"/>
          <w:b/>
          <w:sz w:val="20"/>
        </w:rPr>
        <w:t>. Topluluk Katılım</w:t>
      </w:r>
      <w:r w:rsidR="00C03362">
        <w:rPr>
          <w:rFonts w:ascii="Times New Roman" w:hAnsi="Times New Roman" w:cs="Times New Roman"/>
          <w:b/>
          <w:sz w:val="20"/>
        </w:rPr>
        <w:t>ı</w:t>
      </w:r>
      <w:r>
        <w:rPr>
          <w:rFonts w:ascii="Times New Roman" w:hAnsi="Times New Roman" w:cs="Times New Roman"/>
          <w:b/>
          <w:sz w:val="20"/>
        </w:rPr>
        <w:t>d</w:t>
      </w:r>
      <w:r w:rsidR="001D5ED5" w:rsidRPr="00CE0C12">
        <w:rPr>
          <w:rFonts w:ascii="Times New Roman" w:hAnsi="Times New Roman" w:cs="Times New Roman"/>
          <w:b/>
          <w:sz w:val="20"/>
        </w:rPr>
        <w:t xml:space="preserve">a Dahil Olmak Üzere </w:t>
      </w:r>
      <w:r w:rsidR="003A2AFD" w:rsidRPr="00CE0C12">
        <w:rPr>
          <w:rFonts w:ascii="Times New Roman" w:hAnsi="Times New Roman" w:cs="Times New Roman"/>
          <w:b/>
          <w:sz w:val="20"/>
        </w:rPr>
        <w:t xml:space="preserve">Stratejinin </w:t>
      </w:r>
      <w:r w:rsidR="001D5ED5" w:rsidRPr="00CE0C12">
        <w:rPr>
          <w:rFonts w:ascii="Times New Roman" w:hAnsi="Times New Roman" w:cs="Times New Roman"/>
          <w:b/>
          <w:sz w:val="20"/>
        </w:rPr>
        <w:t xml:space="preserve">Hazırlanma </w:t>
      </w:r>
      <w:r>
        <w:rPr>
          <w:rFonts w:ascii="Times New Roman" w:hAnsi="Times New Roman" w:cs="Times New Roman"/>
          <w:b/>
          <w:sz w:val="20"/>
        </w:rPr>
        <w:t>S</w:t>
      </w:r>
      <w:r w:rsidR="003A2AFD" w:rsidRPr="00CE0C12">
        <w:rPr>
          <w:rFonts w:ascii="Times New Roman" w:hAnsi="Times New Roman" w:cs="Times New Roman"/>
          <w:b/>
          <w:sz w:val="20"/>
        </w:rPr>
        <w:t xml:space="preserve">üreci </w:t>
      </w:r>
      <w:r w:rsidR="00CE0C12">
        <w:rPr>
          <w:rFonts w:ascii="Times New Roman" w:hAnsi="Times New Roman" w:cs="Times New Roman"/>
          <w:b/>
          <w:sz w:val="20"/>
        </w:rPr>
        <w:t>---------</w:t>
      </w:r>
      <w:r w:rsidR="00C03332">
        <w:rPr>
          <w:rFonts w:ascii="Times New Roman" w:hAnsi="Times New Roman" w:cs="Times New Roman"/>
          <w:b/>
          <w:sz w:val="20"/>
        </w:rPr>
        <w:t>---------</w:t>
      </w:r>
      <w:r w:rsidR="00CE0C12">
        <w:rPr>
          <w:rFonts w:ascii="Times New Roman" w:hAnsi="Times New Roman" w:cs="Times New Roman"/>
          <w:b/>
          <w:sz w:val="20"/>
        </w:rPr>
        <w:t>----------------</w:t>
      </w:r>
      <w:r w:rsidR="003A2AFD" w:rsidRPr="00CE0C12">
        <w:rPr>
          <w:rFonts w:ascii="Times New Roman" w:hAnsi="Times New Roman" w:cs="Times New Roman"/>
          <w:b/>
          <w:sz w:val="20"/>
        </w:rPr>
        <w:t>11</w:t>
      </w:r>
    </w:p>
    <w:p w14:paraId="61D89822" w14:textId="51A2D1F2" w:rsidR="003A2AFD" w:rsidRPr="00CE0C12" w:rsidRDefault="003A2AFD" w:rsidP="00C03332">
      <w:pPr>
        <w:jc w:val="both"/>
        <w:rPr>
          <w:rFonts w:ascii="Times New Roman" w:hAnsi="Times New Roman" w:cs="Times New Roman"/>
          <w:b/>
          <w:sz w:val="24"/>
        </w:rPr>
      </w:pPr>
      <w:r w:rsidRPr="00CE0C12">
        <w:rPr>
          <w:rFonts w:ascii="Times New Roman" w:hAnsi="Times New Roman" w:cs="Times New Roman"/>
          <w:b/>
          <w:sz w:val="24"/>
        </w:rPr>
        <w:t xml:space="preserve">6. </w:t>
      </w:r>
      <w:r w:rsidR="0094113F">
        <w:rPr>
          <w:rFonts w:ascii="Times New Roman" w:hAnsi="Times New Roman" w:cs="Times New Roman"/>
          <w:b/>
          <w:sz w:val="24"/>
        </w:rPr>
        <w:t>Finansal</w:t>
      </w:r>
      <w:r w:rsidRPr="00D109E7">
        <w:rPr>
          <w:rFonts w:ascii="Times New Roman" w:hAnsi="Times New Roman" w:cs="Times New Roman"/>
          <w:b/>
          <w:sz w:val="20"/>
        </w:rPr>
        <w:t xml:space="preserve"> Plan </w:t>
      </w:r>
      <w:r w:rsidR="00CE0C12" w:rsidRPr="00D109E7">
        <w:rPr>
          <w:rFonts w:ascii="Times New Roman" w:hAnsi="Times New Roman" w:cs="Times New Roman"/>
          <w:b/>
          <w:sz w:val="20"/>
        </w:rPr>
        <w:t>---------------------------------------------------------------------------</w:t>
      </w:r>
      <w:r w:rsidR="00C03332">
        <w:rPr>
          <w:rFonts w:ascii="Times New Roman" w:hAnsi="Times New Roman" w:cs="Times New Roman"/>
          <w:b/>
          <w:sz w:val="20"/>
        </w:rPr>
        <w:t>--------------</w:t>
      </w:r>
      <w:r w:rsidR="00CE0C12" w:rsidRPr="00D109E7">
        <w:rPr>
          <w:rFonts w:ascii="Times New Roman" w:hAnsi="Times New Roman" w:cs="Times New Roman"/>
          <w:b/>
          <w:sz w:val="20"/>
        </w:rPr>
        <w:t>------------------</w:t>
      </w:r>
      <w:r w:rsidRPr="00CE0C12">
        <w:rPr>
          <w:rFonts w:ascii="Times New Roman" w:hAnsi="Times New Roman" w:cs="Times New Roman"/>
          <w:b/>
          <w:sz w:val="24"/>
        </w:rPr>
        <w:t>14</w:t>
      </w:r>
    </w:p>
    <w:p w14:paraId="4D513FB2" w14:textId="029209D5"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6.1</w:t>
      </w:r>
      <w:r w:rsidR="001D5ED5" w:rsidRPr="00CE0C12">
        <w:rPr>
          <w:rFonts w:ascii="Times New Roman" w:hAnsi="Times New Roman" w:cs="Times New Roman"/>
          <w:b/>
          <w:sz w:val="20"/>
        </w:rPr>
        <w:t xml:space="preserve">. </w:t>
      </w:r>
      <w:r w:rsidR="00441771">
        <w:rPr>
          <w:rFonts w:ascii="Times New Roman" w:hAnsi="Times New Roman" w:cs="Times New Roman"/>
          <w:b/>
          <w:sz w:val="20"/>
        </w:rPr>
        <w:t>YKS</w:t>
      </w:r>
      <w:r w:rsidRPr="00CE0C12">
        <w:rPr>
          <w:rFonts w:ascii="Times New Roman" w:hAnsi="Times New Roman" w:cs="Times New Roman"/>
          <w:b/>
          <w:sz w:val="20"/>
        </w:rPr>
        <w:t xml:space="preserve"> </w:t>
      </w:r>
      <w:r w:rsidR="001D5ED5" w:rsidRPr="00CE0C12">
        <w:rPr>
          <w:rFonts w:ascii="Times New Roman" w:hAnsi="Times New Roman" w:cs="Times New Roman"/>
          <w:b/>
          <w:sz w:val="20"/>
        </w:rPr>
        <w:t>Bütçesi</w:t>
      </w:r>
      <w:r w:rsidR="00CE0C12">
        <w:rPr>
          <w:rFonts w:ascii="Times New Roman" w:hAnsi="Times New Roman" w:cs="Times New Roman"/>
          <w:b/>
          <w:sz w:val="20"/>
        </w:rPr>
        <w:t>-------------------------------------------------------------------------------------</w:t>
      </w:r>
      <w:r w:rsidR="00C03332">
        <w:rPr>
          <w:rFonts w:ascii="Times New Roman" w:hAnsi="Times New Roman" w:cs="Times New Roman"/>
          <w:b/>
          <w:sz w:val="20"/>
        </w:rPr>
        <w:t>-------</w:t>
      </w:r>
      <w:r w:rsidR="00CE0C12">
        <w:rPr>
          <w:rFonts w:ascii="Times New Roman" w:hAnsi="Times New Roman" w:cs="Times New Roman"/>
          <w:b/>
          <w:sz w:val="20"/>
        </w:rPr>
        <w:t>------------------14</w:t>
      </w:r>
    </w:p>
    <w:p w14:paraId="4105665B" w14:textId="378FD492"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6.2. Eylem Planı</w:t>
      </w:r>
      <w:r w:rsidR="00CE0C12">
        <w:rPr>
          <w:rFonts w:ascii="Times New Roman" w:hAnsi="Times New Roman" w:cs="Times New Roman"/>
          <w:b/>
          <w:sz w:val="20"/>
        </w:rPr>
        <w:t>-----------------------------------------------------------------------------------</w:t>
      </w:r>
      <w:r w:rsidR="00C03332">
        <w:rPr>
          <w:rFonts w:ascii="Times New Roman" w:hAnsi="Times New Roman" w:cs="Times New Roman"/>
          <w:b/>
          <w:sz w:val="20"/>
        </w:rPr>
        <w:t>--------</w:t>
      </w:r>
      <w:r w:rsidR="00CE0C12">
        <w:rPr>
          <w:rFonts w:ascii="Times New Roman" w:hAnsi="Times New Roman" w:cs="Times New Roman"/>
          <w:b/>
          <w:sz w:val="20"/>
        </w:rPr>
        <w:t>-------------------</w:t>
      </w:r>
      <w:r w:rsidRPr="00CE0C12">
        <w:rPr>
          <w:rFonts w:ascii="Times New Roman" w:hAnsi="Times New Roman" w:cs="Times New Roman"/>
          <w:b/>
          <w:sz w:val="20"/>
        </w:rPr>
        <w:t xml:space="preserve"> 16</w:t>
      </w:r>
    </w:p>
    <w:p w14:paraId="073490F8" w14:textId="23DAB49E" w:rsidR="003A2AFD" w:rsidRPr="00CE0C12" w:rsidRDefault="003A2AFD" w:rsidP="00C03332">
      <w:pPr>
        <w:jc w:val="both"/>
        <w:rPr>
          <w:rFonts w:ascii="Times New Roman" w:hAnsi="Times New Roman" w:cs="Times New Roman"/>
          <w:b/>
          <w:sz w:val="20"/>
        </w:rPr>
      </w:pPr>
      <w:r w:rsidRPr="00CE0C12">
        <w:rPr>
          <w:rFonts w:ascii="Times New Roman" w:hAnsi="Times New Roman" w:cs="Times New Roman"/>
          <w:b/>
          <w:sz w:val="20"/>
        </w:rPr>
        <w:t>6.3. Finansal Tablo</w:t>
      </w:r>
      <w:r w:rsidR="00CE0C12">
        <w:rPr>
          <w:rFonts w:ascii="Times New Roman" w:hAnsi="Times New Roman" w:cs="Times New Roman"/>
          <w:b/>
          <w:sz w:val="20"/>
        </w:rPr>
        <w:t>--------------------------------------------------------------------------</w:t>
      </w:r>
      <w:r w:rsidR="00C03332">
        <w:rPr>
          <w:rFonts w:ascii="Times New Roman" w:hAnsi="Times New Roman" w:cs="Times New Roman"/>
          <w:b/>
          <w:sz w:val="20"/>
        </w:rPr>
        <w:t>--------</w:t>
      </w:r>
      <w:r w:rsidR="00CE0C12">
        <w:rPr>
          <w:rFonts w:ascii="Times New Roman" w:hAnsi="Times New Roman" w:cs="Times New Roman"/>
          <w:b/>
          <w:sz w:val="20"/>
        </w:rPr>
        <w:t>------------------------</w:t>
      </w:r>
      <w:r w:rsidRPr="00CE0C12">
        <w:rPr>
          <w:rFonts w:ascii="Times New Roman" w:hAnsi="Times New Roman" w:cs="Times New Roman"/>
          <w:b/>
          <w:sz w:val="20"/>
        </w:rPr>
        <w:t xml:space="preserve"> 16</w:t>
      </w:r>
    </w:p>
    <w:p w14:paraId="06AA40C1" w14:textId="733B7F89" w:rsidR="003A2AFD" w:rsidRPr="00CE0C12" w:rsidRDefault="003A2AFD" w:rsidP="00C03332">
      <w:pPr>
        <w:jc w:val="both"/>
        <w:rPr>
          <w:rFonts w:ascii="Times New Roman" w:hAnsi="Times New Roman" w:cs="Times New Roman"/>
          <w:b/>
          <w:sz w:val="24"/>
        </w:rPr>
      </w:pPr>
      <w:r w:rsidRPr="00CE0C12">
        <w:rPr>
          <w:rFonts w:ascii="Times New Roman" w:hAnsi="Times New Roman" w:cs="Times New Roman"/>
          <w:b/>
          <w:sz w:val="24"/>
        </w:rPr>
        <w:t>7. İzleme ve Raporlama</w:t>
      </w:r>
      <w:r w:rsidR="00CE0C12">
        <w:rPr>
          <w:rFonts w:ascii="Times New Roman" w:hAnsi="Times New Roman" w:cs="Times New Roman"/>
          <w:b/>
          <w:sz w:val="24"/>
        </w:rPr>
        <w:t>------------------------------------------------------------------------------</w:t>
      </w:r>
      <w:r w:rsidRPr="00CE0C12">
        <w:rPr>
          <w:rFonts w:ascii="Times New Roman" w:hAnsi="Times New Roman" w:cs="Times New Roman"/>
          <w:b/>
          <w:sz w:val="24"/>
        </w:rPr>
        <w:t xml:space="preserve"> 16</w:t>
      </w:r>
    </w:p>
    <w:p w14:paraId="2014C1AB" w14:textId="184FD822" w:rsidR="00514526" w:rsidRDefault="003A2AFD" w:rsidP="00C03332">
      <w:pPr>
        <w:jc w:val="both"/>
        <w:rPr>
          <w:rFonts w:ascii="Times New Roman" w:hAnsi="Times New Roman" w:cs="Times New Roman"/>
          <w:b/>
          <w:sz w:val="24"/>
        </w:rPr>
      </w:pPr>
      <w:r w:rsidRPr="00CE0C12">
        <w:rPr>
          <w:rFonts w:ascii="Times New Roman" w:hAnsi="Times New Roman" w:cs="Times New Roman"/>
          <w:b/>
          <w:sz w:val="24"/>
        </w:rPr>
        <w:t xml:space="preserve">8. </w:t>
      </w:r>
      <w:r w:rsidR="00514526" w:rsidRPr="00514526">
        <w:rPr>
          <w:rFonts w:ascii="Times New Roman" w:hAnsi="Times New Roman" w:cs="Times New Roman"/>
          <w:b/>
          <w:sz w:val="24"/>
        </w:rPr>
        <w:t>YKS'nin Uygulanması-----------------------------------------------</w:t>
      </w:r>
      <w:r w:rsidR="00C03332">
        <w:rPr>
          <w:rFonts w:ascii="Times New Roman" w:hAnsi="Times New Roman" w:cs="Times New Roman"/>
          <w:b/>
          <w:sz w:val="24"/>
        </w:rPr>
        <w:t>---------------------</w:t>
      </w:r>
      <w:r w:rsidR="00514526" w:rsidRPr="00514526">
        <w:rPr>
          <w:rFonts w:ascii="Times New Roman" w:hAnsi="Times New Roman" w:cs="Times New Roman"/>
          <w:b/>
          <w:sz w:val="24"/>
        </w:rPr>
        <w:t>---------16</w:t>
      </w:r>
    </w:p>
    <w:p w14:paraId="4C82EA9A" w14:textId="0EB7A7BD" w:rsidR="003A2AFD" w:rsidRDefault="003A2AFD" w:rsidP="00C03332">
      <w:pPr>
        <w:jc w:val="both"/>
        <w:rPr>
          <w:rFonts w:ascii="Times New Roman" w:hAnsi="Times New Roman" w:cs="Times New Roman"/>
          <w:b/>
          <w:sz w:val="24"/>
        </w:rPr>
      </w:pPr>
      <w:r w:rsidRPr="00CE0C12">
        <w:rPr>
          <w:rFonts w:ascii="Times New Roman" w:hAnsi="Times New Roman" w:cs="Times New Roman"/>
          <w:b/>
          <w:sz w:val="24"/>
        </w:rPr>
        <w:t xml:space="preserve"> </w:t>
      </w:r>
      <w:r w:rsidR="00514526" w:rsidRPr="00514526">
        <w:rPr>
          <w:rFonts w:ascii="Times New Roman" w:hAnsi="Times New Roman" w:cs="Times New Roman"/>
          <w:b/>
          <w:sz w:val="24"/>
        </w:rPr>
        <w:t xml:space="preserve">8.1. Yetenek Kazandırma, </w:t>
      </w:r>
      <w:r w:rsidR="0094113F">
        <w:rPr>
          <w:rFonts w:ascii="Times New Roman" w:hAnsi="Times New Roman" w:cs="Times New Roman"/>
          <w:b/>
          <w:sz w:val="24"/>
        </w:rPr>
        <w:t>Yerel Eylem Grubu Bölgesindeki H</w:t>
      </w:r>
      <w:r w:rsidR="00514526" w:rsidRPr="00514526">
        <w:rPr>
          <w:rFonts w:ascii="Times New Roman" w:hAnsi="Times New Roman" w:cs="Times New Roman"/>
          <w:b/>
          <w:sz w:val="24"/>
        </w:rPr>
        <w:t xml:space="preserve">alkın </w:t>
      </w:r>
      <w:r w:rsidR="00BD2A5B">
        <w:rPr>
          <w:rFonts w:ascii="Times New Roman" w:hAnsi="Times New Roman" w:cs="Times New Roman"/>
          <w:b/>
          <w:sz w:val="24"/>
        </w:rPr>
        <w:t>Harekete Geçirilmesi ve Tanıtım------------------------</w:t>
      </w:r>
      <w:r w:rsidR="00CE0C12">
        <w:rPr>
          <w:rFonts w:ascii="Times New Roman" w:hAnsi="Times New Roman" w:cs="Times New Roman"/>
          <w:b/>
          <w:sz w:val="24"/>
        </w:rPr>
        <w:t>--------------------------------------------------------</w:t>
      </w:r>
      <w:r w:rsidRPr="00CE0C12">
        <w:rPr>
          <w:rFonts w:ascii="Times New Roman" w:hAnsi="Times New Roman" w:cs="Times New Roman"/>
          <w:b/>
          <w:sz w:val="24"/>
        </w:rPr>
        <w:t>1</w:t>
      </w:r>
      <w:r w:rsidR="00514526">
        <w:rPr>
          <w:rFonts w:ascii="Times New Roman" w:hAnsi="Times New Roman" w:cs="Times New Roman"/>
          <w:b/>
          <w:sz w:val="24"/>
        </w:rPr>
        <w:t>6</w:t>
      </w:r>
    </w:p>
    <w:p w14:paraId="547589C6" w14:textId="4A2355CF" w:rsidR="00514526" w:rsidRPr="00CE0C12" w:rsidRDefault="00514526" w:rsidP="00C03332">
      <w:pPr>
        <w:jc w:val="both"/>
        <w:rPr>
          <w:rFonts w:ascii="Times New Roman" w:hAnsi="Times New Roman" w:cs="Times New Roman"/>
          <w:b/>
          <w:sz w:val="24"/>
        </w:rPr>
      </w:pPr>
      <w:r w:rsidRPr="00514526">
        <w:rPr>
          <w:rFonts w:ascii="Times New Roman" w:hAnsi="Times New Roman" w:cs="Times New Roman"/>
          <w:b/>
          <w:sz w:val="24"/>
        </w:rPr>
        <w:t>8.2. Küçük projeler---------------------------</w:t>
      </w:r>
      <w:r w:rsidR="00C03332">
        <w:rPr>
          <w:rFonts w:ascii="Times New Roman" w:hAnsi="Times New Roman" w:cs="Times New Roman"/>
          <w:b/>
          <w:sz w:val="24"/>
        </w:rPr>
        <w:t>---------------------------------------------</w:t>
      </w:r>
      <w:r w:rsidRPr="00514526">
        <w:rPr>
          <w:rFonts w:ascii="Times New Roman" w:hAnsi="Times New Roman" w:cs="Times New Roman"/>
          <w:b/>
          <w:sz w:val="24"/>
        </w:rPr>
        <w:t>------------</w:t>
      </w:r>
      <w:r>
        <w:rPr>
          <w:rFonts w:ascii="Times New Roman" w:hAnsi="Times New Roman" w:cs="Times New Roman"/>
          <w:b/>
          <w:sz w:val="24"/>
        </w:rPr>
        <w:t>17</w:t>
      </w:r>
    </w:p>
    <w:p w14:paraId="556F0284" w14:textId="7F167FB6" w:rsidR="003A2AFD" w:rsidRPr="00CE0C12" w:rsidRDefault="003A2AFD" w:rsidP="00C03332">
      <w:pPr>
        <w:jc w:val="both"/>
        <w:rPr>
          <w:rFonts w:ascii="Times New Roman" w:hAnsi="Times New Roman" w:cs="Times New Roman"/>
          <w:b/>
          <w:sz w:val="24"/>
        </w:rPr>
      </w:pPr>
      <w:r w:rsidRPr="00CE0C12">
        <w:rPr>
          <w:rFonts w:ascii="Times New Roman" w:hAnsi="Times New Roman" w:cs="Times New Roman"/>
          <w:b/>
          <w:sz w:val="24"/>
        </w:rPr>
        <w:t>9. Yerel Kalkınma Stratejileri</w:t>
      </w:r>
      <w:r w:rsidR="00CA02DE">
        <w:rPr>
          <w:rFonts w:ascii="Times New Roman" w:hAnsi="Times New Roman" w:cs="Times New Roman"/>
          <w:b/>
          <w:sz w:val="24"/>
        </w:rPr>
        <w:t>ni</w:t>
      </w:r>
      <w:r w:rsidRPr="00CE0C12">
        <w:rPr>
          <w:rFonts w:ascii="Times New Roman" w:hAnsi="Times New Roman" w:cs="Times New Roman"/>
          <w:b/>
          <w:sz w:val="24"/>
        </w:rPr>
        <w:t xml:space="preserve"> Oluşturmak İçin Bazı Yol Gösterici Sorular </w:t>
      </w:r>
      <w:r w:rsidR="00CE0C12">
        <w:rPr>
          <w:rFonts w:ascii="Times New Roman" w:hAnsi="Times New Roman" w:cs="Times New Roman"/>
          <w:b/>
          <w:sz w:val="24"/>
        </w:rPr>
        <w:t>------------</w:t>
      </w:r>
      <w:r w:rsidRPr="00CE0C12">
        <w:rPr>
          <w:rFonts w:ascii="Times New Roman" w:hAnsi="Times New Roman" w:cs="Times New Roman"/>
          <w:b/>
          <w:sz w:val="24"/>
        </w:rPr>
        <w:t>17</w:t>
      </w:r>
    </w:p>
    <w:p w14:paraId="4CD8EF62" w14:textId="45225F68" w:rsidR="00441771" w:rsidRDefault="003A2AFD" w:rsidP="00C03332">
      <w:pPr>
        <w:jc w:val="both"/>
        <w:rPr>
          <w:rFonts w:ascii="Times New Roman" w:hAnsi="Times New Roman" w:cs="Times New Roman"/>
          <w:b/>
        </w:rPr>
      </w:pPr>
      <w:r w:rsidRPr="00CE0C12">
        <w:rPr>
          <w:rFonts w:ascii="Times New Roman" w:hAnsi="Times New Roman" w:cs="Times New Roman"/>
          <w:b/>
          <w:sz w:val="24"/>
        </w:rPr>
        <w:t xml:space="preserve">10. Ekler </w:t>
      </w:r>
      <w:r w:rsidR="00CE0C12">
        <w:rPr>
          <w:rFonts w:ascii="Times New Roman" w:hAnsi="Times New Roman" w:cs="Times New Roman"/>
          <w:b/>
          <w:sz w:val="24"/>
        </w:rPr>
        <w:t>--------------------------------------------------------------------------------------------------</w:t>
      </w:r>
      <w:r w:rsidRPr="00CE0C12">
        <w:rPr>
          <w:rFonts w:ascii="Times New Roman" w:hAnsi="Times New Roman" w:cs="Times New Roman"/>
          <w:b/>
          <w:sz w:val="24"/>
        </w:rPr>
        <w:t>18</w:t>
      </w:r>
    </w:p>
    <w:p w14:paraId="4C3D5CBD" w14:textId="77777777" w:rsidR="00A9622B" w:rsidRDefault="00A9622B" w:rsidP="00441771">
      <w:pPr>
        <w:rPr>
          <w:rFonts w:ascii="Times New Roman" w:hAnsi="Times New Roman" w:cs="Times New Roman"/>
          <w:b/>
          <w:sz w:val="32"/>
        </w:rPr>
      </w:pPr>
    </w:p>
    <w:p w14:paraId="571C35AF" w14:textId="633AC4B5" w:rsidR="00441771" w:rsidRPr="00441771" w:rsidRDefault="00441771" w:rsidP="00441771">
      <w:pPr>
        <w:rPr>
          <w:rFonts w:ascii="Times New Roman" w:hAnsi="Times New Roman" w:cs="Times New Roman"/>
          <w:b/>
          <w:sz w:val="32"/>
        </w:rPr>
      </w:pPr>
      <w:r>
        <w:rPr>
          <w:rFonts w:ascii="Times New Roman" w:hAnsi="Times New Roman" w:cs="Times New Roman"/>
          <w:b/>
          <w:sz w:val="32"/>
        </w:rPr>
        <w:t>1.</w:t>
      </w:r>
      <w:r w:rsidRPr="00441771">
        <w:rPr>
          <w:rFonts w:ascii="Times New Roman" w:hAnsi="Times New Roman" w:cs="Times New Roman"/>
          <w:b/>
          <w:sz w:val="32"/>
        </w:rPr>
        <w:t>Giriş</w:t>
      </w:r>
    </w:p>
    <w:p w14:paraId="6BFDE30A" w14:textId="2CFC1D0A" w:rsidR="009C2968" w:rsidRDefault="00441771" w:rsidP="00C03332">
      <w:pPr>
        <w:jc w:val="both"/>
        <w:rPr>
          <w:rFonts w:ascii="Times New Roman" w:hAnsi="Times New Roman" w:cs="Times New Roman"/>
        </w:rPr>
      </w:pPr>
      <w:r w:rsidRPr="009C2968">
        <w:rPr>
          <w:rFonts w:ascii="Times New Roman" w:hAnsi="Times New Roman" w:cs="Times New Roman"/>
        </w:rPr>
        <w:t>Yerel kalkınma stratejisi (Y</w:t>
      </w:r>
      <w:r w:rsidR="009C2968" w:rsidRPr="009C2968">
        <w:rPr>
          <w:rFonts w:ascii="Times New Roman" w:hAnsi="Times New Roman" w:cs="Times New Roman"/>
        </w:rPr>
        <w:t>KS</w:t>
      </w:r>
      <w:r w:rsidRPr="009C2968">
        <w:rPr>
          <w:rFonts w:ascii="Times New Roman" w:hAnsi="Times New Roman" w:cs="Times New Roman"/>
        </w:rPr>
        <w:t xml:space="preserve">) </w:t>
      </w:r>
      <w:r w:rsidR="009C2968" w:rsidRPr="009C2968">
        <w:rPr>
          <w:rFonts w:ascii="Times New Roman" w:hAnsi="Times New Roman" w:cs="Times New Roman"/>
        </w:rPr>
        <w:t xml:space="preserve">L EADER yaklaşımının </w:t>
      </w:r>
      <w:r w:rsidR="009C2968">
        <w:rPr>
          <w:rFonts w:ascii="Times New Roman" w:hAnsi="Times New Roman" w:cs="Times New Roman"/>
        </w:rPr>
        <w:t xml:space="preserve">merkezinde hayati ve </w:t>
      </w:r>
      <w:r w:rsidR="00841E35">
        <w:rPr>
          <w:rFonts w:ascii="Times New Roman" w:hAnsi="Times New Roman" w:cs="Times New Roman"/>
        </w:rPr>
        <w:t>belirleyici</w:t>
      </w:r>
      <w:r w:rsidR="009C2968">
        <w:rPr>
          <w:rFonts w:ascii="Times New Roman" w:hAnsi="Times New Roman" w:cs="Times New Roman"/>
        </w:rPr>
        <w:t xml:space="preserve"> bir rol oynar.</w:t>
      </w:r>
      <w:r w:rsidR="008C6C42">
        <w:rPr>
          <w:rFonts w:ascii="Times New Roman" w:hAnsi="Times New Roman" w:cs="Times New Roman"/>
        </w:rPr>
        <w:t xml:space="preserve"> </w:t>
      </w:r>
      <w:r w:rsidRPr="009C2968">
        <w:rPr>
          <w:rFonts w:ascii="Times New Roman" w:hAnsi="Times New Roman" w:cs="Times New Roman"/>
        </w:rPr>
        <w:t>T</w:t>
      </w:r>
      <w:r w:rsidRPr="00441771">
        <w:rPr>
          <w:rFonts w:ascii="Times New Roman" w:hAnsi="Times New Roman" w:cs="Times New Roman"/>
        </w:rPr>
        <w:t>ek bir model, “tek beden herkese uyar “</w:t>
      </w:r>
      <w:r w:rsidR="009C2968">
        <w:rPr>
          <w:rFonts w:ascii="Times New Roman" w:hAnsi="Times New Roman" w:cs="Times New Roman"/>
        </w:rPr>
        <w:t xml:space="preserve"> anlayışı </w:t>
      </w:r>
      <w:r w:rsidR="009C2968" w:rsidRPr="00441771">
        <w:rPr>
          <w:rFonts w:ascii="Times New Roman" w:hAnsi="Times New Roman" w:cs="Times New Roman"/>
        </w:rPr>
        <w:t>yoktur</w:t>
      </w:r>
      <w:r w:rsidR="009C2968">
        <w:rPr>
          <w:rFonts w:ascii="Times New Roman" w:hAnsi="Times New Roman" w:cs="Times New Roman"/>
        </w:rPr>
        <w:t>;</w:t>
      </w:r>
      <w:r w:rsidR="009C2968" w:rsidRPr="00441771">
        <w:rPr>
          <w:rFonts w:ascii="Times New Roman" w:hAnsi="Times New Roman" w:cs="Times New Roman"/>
        </w:rPr>
        <w:t xml:space="preserve"> </w:t>
      </w:r>
      <w:r w:rsidRPr="00441771">
        <w:rPr>
          <w:rFonts w:ascii="Times New Roman" w:hAnsi="Times New Roman" w:cs="Times New Roman"/>
        </w:rPr>
        <w:t>bu nedenle kaliteli bir YKS hazırlamak, bir şablonu takip etmek veya doldurmak değildir.</w:t>
      </w:r>
      <w:r w:rsidR="00F56FDF">
        <w:rPr>
          <w:rFonts w:ascii="Times New Roman" w:hAnsi="Times New Roman" w:cs="Times New Roman"/>
        </w:rPr>
        <w:t xml:space="preserve"> İki farklı </w:t>
      </w:r>
      <w:r w:rsidRPr="00441771">
        <w:rPr>
          <w:rFonts w:ascii="Times New Roman" w:hAnsi="Times New Roman" w:cs="Times New Roman"/>
        </w:rPr>
        <w:t>Y</w:t>
      </w:r>
      <w:r w:rsidR="00AA2467">
        <w:rPr>
          <w:rFonts w:ascii="Times New Roman" w:hAnsi="Times New Roman" w:cs="Times New Roman"/>
        </w:rPr>
        <w:t>erel Eylem Grubu (Y</w:t>
      </w:r>
      <w:r w:rsidRPr="00441771">
        <w:rPr>
          <w:rFonts w:ascii="Times New Roman" w:hAnsi="Times New Roman" w:cs="Times New Roman"/>
        </w:rPr>
        <w:t>EG</w:t>
      </w:r>
      <w:r w:rsidR="00AA2467">
        <w:rPr>
          <w:rFonts w:ascii="Times New Roman" w:hAnsi="Times New Roman" w:cs="Times New Roman"/>
        </w:rPr>
        <w:t>)</w:t>
      </w:r>
      <w:r w:rsidRPr="00441771">
        <w:rPr>
          <w:rFonts w:ascii="Times New Roman" w:hAnsi="Times New Roman" w:cs="Times New Roman"/>
        </w:rPr>
        <w:t xml:space="preserve"> alanı veya </w:t>
      </w:r>
      <w:r w:rsidR="00AA2467">
        <w:rPr>
          <w:rFonts w:ascii="Times New Roman" w:hAnsi="Times New Roman" w:cs="Times New Roman"/>
        </w:rPr>
        <w:t>YEG</w:t>
      </w:r>
      <w:r w:rsidRPr="00441771">
        <w:rPr>
          <w:rFonts w:ascii="Times New Roman" w:hAnsi="Times New Roman" w:cs="Times New Roman"/>
        </w:rPr>
        <w:t xml:space="preserve"> aynı değildir; YEG stratejileri bu nedenle yerel ihtiyaçları ve yetenekleri yansıtmalı ve bunlara uyarlanmalıdır</w:t>
      </w:r>
      <w:r w:rsidR="00F56FDF">
        <w:rPr>
          <w:rFonts w:ascii="Times New Roman" w:hAnsi="Times New Roman" w:cs="Times New Roman"/>
        </w:rPr>
        <w:t xml:space="preserve">. LEADER yaklaşımı kapsamında YKS’lerin gelişitirlmesinde aşağıda yer alan </w:t>
      </w:r>
      <w:r w:rsidRPr="00441771">
        <w:rPr>
          <w:rFonts w:ascii="Times New Roman" w:hAnsi="Times New Roman" w:cs="Times New Roman"/>
        </w:rPr>
        <w:t xml:space="preserve"> bazı ortak noktalarının kullanılması </w:t>
      </w:r>
      <w:r w:rsidR="00F56FDF">
        <w:rPr>
          <w:rFonts w:ascii="Times New Roman" w:hAnsi="Times New Roman" w:cs="Times New Roman"/>
        </w:rPr>
        <w:t xml:space="preserve">gerektirir; </w:t>
      </w:r>
    </w:p>
    <w:p w14:paraId="6BA9A04C" w14:textId="56411FE1" w:rsidR="00441771" w:rsidRPr="00441771" w:rsidRDefault="00441771" w:rsidP="00C03332">
      <w:pPr>
        <w:pStyle w:val="ListeParagraf"/>
        <w:numPr>
          <w:ilvl w:val="0"/>
          <w:numId w:val="1"/>
        </w:numPr>
        <w:jc w:val="both"/>
        <w:rPr>
          <w:rFonts w:ascii="Times New Roman" w:hAnsi="Times New Roman" w:cs="Times New Roman"/>
        </w:rPr>
      </w:pPr>
      <w:r w:rsidRPr="00441771">
        <w:rPr>
          <w:rFonts w:ascii="Times New Roman" w:hAnsi="Times New Roman" w:cs="Times New Roman"/>
        </w:rPr>
        <w:t xml:space="preserve">Katılımcı ve aktif olarak yönetilen YKS hazırlama </w:t>
      </w:r>
      <w:r w:rsidR="001632EF">
        <w:rPr>
          <w:rFonts w:ascii="Times New Roman" w:hAnsi="Times New Roman" w:cs="Times New Roman"/>
        </w:rPr>
        <w:t>metodu</w:t>
      </w:r>
      <w:r w:rsidRPr="00441771">
        <w:rPr>
          <w:rFonts w:ascii="Times New Roman" w:hAnsi="Times New Roman" w:cs="Times New Roman"/>
        </w:rPr>
        <w:t>;</w:t>
      </w:r>
    </w:p>
    <w:p w14:paraId="657781DD" w14:textId="282AC8BA" w:rsidR="00441771" w:rsidRPr="00441771" w:rsidRDefault="00441771" w:rsidP="00C03332">
      <w:pPr>
        <w:pStyle w:val="ListeParagraf"/>
        <w:numPr>
          <w:ilvl w:val="0"/>
          <w:numId w:val="1"/>
        </w:numPr>
        <w:jc w:val="both"/>
        <w:rPr>
          <w:rFonts w:ascii="Times New Roman" w:hAnsi="Times New Roman" w:cs="Times New Roman"/>
        </w:rPr>
      </w:pPr>
      <w:r w:rsidRPr="00441771">
        <w:rPr>
          <w:rFonts w:ascii="Times New Roman" w:hAnsi="Times New Roman" w:cs="Times New Roman"/>
        </w:rPr>
        <w:t>Uygun bir şekilde yapılandırılmış bir YEG ortaklığı;</w:t>
      </w:r>
    </w:p>
    <w:p w14:paraId="34BDD7AC" w14:textId="63FD667D" w:rsidR="00441771" w:rsidRPr="00441771" w:rsidRDefault="00441771" w:rsidP="00C03332">
      <w:pPr>
        <w:pStyle w:val="ListeParagraf"/>
        <w:numPr>
          <w:ilvl w:val="0"/>
          <w:numId w:val="1"/>
        </w:numPr>
        <w:jc w:val="both"/>
        <w:rPr>
          <w:rFonts w:ascii="Times New Roman" w:hAnsi="Times New Roman" w:cs="Times New Roman"/>
        </w:rPr>
      </w:pPr>
      <w:r w:rsidRPr="00441771">
        <w:rPr>
          <w:rFonts w:ascii="Times New Roman" w:hAnsi="Times New Roman" w:cs="Times New Roman"/>
        </w:rPr>
        <w:t>Aktif toplum k</w:t>
      </w:r>
      <w:r w:rsidR="00861DA3">
        <w:rPr>
          <w:rFonts w:ascii="Times New Roman" w:hAnsi="Times New Roman" w:cs="Times New Roman"/>
        </w:rPr>
        <w:t>atılımı, onaylama ve satın alma</w:t>
      </w:r>
      <w:r w:rsidRPr="00441771">
        <w:rPr>
          <w:rFonts w:ascii="Times New Roman" w:hAnsi="Times New Roman" w:cs="Times New Roman"/>
        </w:rPr>
        <w:t>; ve</w:t>
      </w:r>
    </w:p>
    <w:p w14:paraId="7207B9E6" w14:textId="538316AE" w:rsidR="00441771" w:rsidRPr="00441771" w:rsidRDefault="00861DA3" w:rsidP="00C03332">
      <w:pPr>
        <w:pStyle w:val="ListeParagraf"/>
        <w:numPr>
          <w:ilvl w:val="0"/>
          <w:numId w:val="1"/>
        </w:numPr>
        <w:jc w:val="both"/>
        <w:rPr>
          <w:rFonts w:ascii="Times New Roman" w:hAnsi="Times New Roman" w:cs="Times New Roman"/>
        </w:rPr>
      </w:pPr>
      <w:r>
        <w:rPr>
          <w:rFonts w:ascii="Times New Roman" w:hAnsi="Times New Roman" w:cs="Times New Roman"/>
        </w:rPr>
        <w:t xml:space="preserve">Tüm bunların </w:t>
      </w:r>
      <w:r w:rsidR="00441771" w:rsidRPr="00441771">
        <w:rPr>
          <w:rFonts w:ascii="Times New Roman" w:hAnsi="Times New Roman" w:cs="Times New Roman"/>
        </w:rPr>
        <w:t>Strateji ve içeriğinde belgelenmiş ve kanıtlanmış</w:t>
      </w:r>
      <w:r>
        <w:rPr>
          <w:rFonts w:ascii="Times New Roman" w:hAnsi="Times New Roman" w:cs="Times New Roman"/>
        </w:rPr>
        <w:t xml:space="preserve"> olması.</w:t>
      </w:r>
    </w:p>
    <w:p w14:paraId="2D739348" w14:textId="26CB8655" w:rsidR="00441771" w:rsidRPr="00441771" w:rsidRDefault="00441771" w:rsidP="00C03332">
      <w:pPr>
        <w:jc w:val="both"/>
        <w:rPr>
          <w:rFonts w:ascii="Times New Roman" w:hAnsi="Times New Roman" w:cs="Times New Roman"/>
        </w:rPr>
      </w:pPr>
      <w:r w:rsidRPr="00441771">
        <w:rPr>
          <w:rFonts w:ascii="Times New Roman" w:hAnsi="Times New Roman" w:cs="Times New Roman"/>
        </w:rPr>
        <w:t xml:space="preserve">Bu YKS </w:t>
      </w:r>
      <w:r w:rsidR="00B429E5">
        <w:rPr>
          <w:rFonts w:ascii="Times New Roman" w:hAnsi="Times New Roman" w:cs="Times New Roman"/>
        </w:rPr>
        <w:t>Rehberi</w:t>
      </w:r>
      <w:r w:rsidRPr="00441771">
        <w:rPr>
          <w:rFonts w:ascii="Times New Roman" w:hAnsi="Times New Roman" w:cs="Times New Roman"/>
        </w:rPr>
        <w:t xml:space="preserve"> her </w:t>
      </w:r>
      <w:r w:rsidR="00FE4253">
        <w:rPr>
          <w:rFonts w:ascii="Times New Roman" w:hAnsi="Times New Roman" w:cs="Times New Roman"/>
        </w:rPr>
        <w:t xml:space="preserve">bir </w:t>
      </w:r>
      <w:r w:rsidRPr="00441771">
        <w:rPr>
          <w:rFonts w:ascii="Times New Roman" w:hAnsi="Times New Roman" w:cs="Times New Roman"/>
        </w:rPr>
        <w:t xml:space="preserve">YKS bölümün </w:t>
      </w:r>
      <w:r w:rsidR="00B429E5" w:rsidRPr="00441771">
        <w:rPr>
          <w:rFonts w:ascii="Times New Roman" w:hAnsi="Times New Roman" w:cs="Times New Roman"/>
        </w:rPr>
        <w:t>anahtar öğeleri</w:t>
      </w:r>
      <w:r w:rsidR="00B429E5">
        <w:rPr>
          <w:rFonts w:ascii="Times New Roman" w:hAnsi="Times New Roman" w:cs="Times New Roman"/>
        </w:rPr>
        <w:t>ni ve</w:t>
      </w:r>
      <w:r w:rsidR="00B429E5" w:rsidRPr="00441771">
        <w:rPr>
          <w:rFonts w:ascii="Times New Roman" w:hAnsi="Times New Roman" w:cs="Times New Roman"/>
        </w:rPr>
        <w:t xml:space="preserve"> </w:t>
      </w:r>
      <w:r w:rsidR="00B429E5">
        <w:rPr>
          <w:rFonts w:ascii="Times New Roman" w:hAnsi="Times New Roman" w:cs="Times New Roman"/>
        </w:rPr>
        <w:t>genel iç</w:t>
      </w:r>
      <w:r w:rsidR="00841E35">
        <w:rPr>
          <w:rFonts w:ascii="Times New Roman" w:hAnsi="Times New Roman" w:cs="Times New Roman"/>
        </w:rPr>
        <w:t>e</w:t>
      </w:r>
      <w:r w:rsidR="00B429E5">
        <w:rPr>
          <w:rFonts w:ascii="Times New Roman" w:hAnsi="Times New Roman" w:cs="Times New Roman"/>
        </w:rPr>
        <w:t xml:space="preserve">riğini </w:t>
      </w:r>
      <w:r w:rsidRPr="00441771">
        <w:rPr>
          <w:rFonts w:ascii="Times New Roman" w:hAnsi="Times New Roman" w:cs="Times New Roman"/>
        </w:rPr>
        <w:t xml:space="preserve">sunar </w:t>
      </w:r>
      <w:r w:rsidR="00FE4253">
        <w:rPr>
          <w:rFonts w:ascii="Times New Roman" w:hAnsi="Times New Roman" w:cs="Times New Roman"/>
        </w:rPr>
        <w:t>ayrıca</w:t>
      </w:r>
      <w:r w:rsidRPr="00441771">
        <w:rPr>
          <w:rFonts w:ascii="Times New Roman" w:hAnsi="Times New Roman" w:cs="Times New Roman"/>
        </w:rPr>
        <w:t xml:space="preserve"> </w:t>
      </w:r>
      <w:r w:rsidR="00B429E5">
        <w:rPr>
          <w:rFonts w:ascii="Times New Roman" w:hAnsi="Times New Roman" w:cs="Times New Roman"/>
        </w:rPr>
        <w:t xml:space="preserve">asgari düzeydeki </w:t>
      </w:r>
      <w:r w:rsidRPr="00441771">
        <w:rPr>
          <w:rFonts w:ascii="Times New Roman" w:hAnsi="Times New Roman" w:cs="Times New Roman"/>
        </w:rPr>
        <w:t>gerek</w:t>
      </w:r>
      <w:r w:rsidR="00B429E5">
        <w:rPr>
          <w:rFonts w:ascii="Times New Roman" w:hAnsi="Times New Roman" w:cs="Times New Roman"/>
        </w:rPr>
        <w:t>lilikleri</w:t>
      </w:r>
      <w:r w:rsidRPr="00441771">
        <w:rPr>
          <w:rFonts w:ascii="Times New Roman" w:hAnsi="Times New Roman" w:cs="Times New Roman"/>
        </w:rPr>
        <w:t xml:space="preserve"> tanımlar.</w:t>
      </w:r>
    </w:p>
    <w:p w14:paraId="45E60C32" w14:textId="685212A9" w:rsidR="00441771" w:rsidRPr="00441771" w:rsidRDefault="00441771" w:rsidP="00C03332">
      <w:pPr>
        <w:jc w:val="both"/>
        <w:rPr>
          <w:rFonts w:ascii="Times New Roman" w:hAnsi="Times New Roman" w:cs="Times New Roman"/>
        </w:rPr>
      </w:pPr>
      <w:r w:rsidRPr="00441771">
        <w:rPr>
          <w:rFonts w:ascii="Times New Roman" w:hAnsi="Times New Roman" w:cs="Times New Roman"/>
        </w:rPr>
        <w:t>YKS, 2019-202</w:t>
      </w:r>
      <w:r w:rsidR="00333FE8">
        <w:rPr>
          <w:rFonts w:ascii="Times New Roman" w:hAnsi="Times New Roman" w:cs="Times New Roman"/>
        </w:rPr>
        <w:t>3</w:t>
      </w:r>
      <w:r w:rsidRPr="00441771">
        <w:rPr>
          <w:rFonts w:ascii="Times New Roman" w:hAnsi="Times New Roman" w:cs="Times New Roman"/>
        </w:rPr>
        <w:t xml:space="preserve"> dönemini kapsayan yazılı bir belge olarak hazırlanmalı ve sunulmalıdır.</w:t>
      </w:r>
    </w:p>
    <w:p w14:paraId="256EA83E" w14:textId="58BBA59C" w:rsidR="00441771" w:rsidRPr="00441771" w:rsidRDefault="00441771" w:rsidP="00C03332">
      <w:pPr>
        <w:jc w:val="both"/>
        <w:rPr>
          <w:rFonts w:ascii="Times New Roman" w:hAnsi="Times New Roman" w:cs="Times New Roman"/>
        </w:rPr>
      </w:pPr>
      <w:r w:rsidRPr="00441771">
        <w:rPr>
          <w:rFonts w:ascii="Times New Roman" w:hAnsi="Times New Roman" w:cs="Times New Roman"/>
        </w:rPr>
        <w:t>YKS aşağıda</w:t>
      </w:r>
      <w:r w:rsidR="008C6C42">
        <w:rPr>
          <w:rFonts w:ascii="Times New Roman" w:hAnsi="Times New Roman" w:cs="Times New Roman"/>
        </w:rPr>
        <w:t>ki gerekliliklere</w:t>
      </w:r>
      <w:r w:rsidRPr="00441771">
        <w:rPr>
          <w:rFonts w:ascii="Times New Roman" w:hAnsi="Times New Roman" w:cs="Times New Roman"/>
        </w:rPr>
        <w:t xml:space="preserve"> uygun olarak hazırlanmalıdır:</w:t>
      </w:r>
    </w:p>
    <w:p w14:paraId="21391057" w14:textId="77777777" w:rsidR="00441771" w:rsidRPr="00441771" w:rsidRDefault="00441771" w:rsidP="00C03332">
      <w:pPr>
        <w:pStyle w:val="ListeParagraf"/>
        <w:numPr>
          <w:ilvl w:val="0"/>
          <w:numId w:val="2"/>
        </w:numPr>
        <w:jc w:val="both"/>
        <w:rPr>
          <w:rFonts w:ascii="Times New Roman" w:hAnsi="Times New Roman" w:cs="Times New Roman"/>
        </w:rPr>
      </w:pPr>
      <w:r w:rsidRPr="00441771">
        <w:rPr>
          <w:rFonts w:ascii="Times New Roman" w:hAnsi="Times New Roman" w:cs="Times New Roman"/>
        </w:rPr>
        <w:t>Önerilen maksimum sayfa uzunluğu 25-30 sayfadır</w:t>
      </w:r>
    </w:p>
    <w:p w14:paraId="2534ADD4" w14:textId="402DFC7A" w:rsidR="00441771" w:rsidRPr="00441771" w:rsidRDefault="00441771" w:rsidP="00C03332">
      <w:pPr>
        <w:pStyle w:val="ListeParagraf"/>
        <w:numPr>
          <w:ilvl w:val="0"/>
          <w:numId w:val="2"/>
        </w:numPr>
        <w:jc w:val="both"/>
        <w:rPr>
          <w:rFonts w:ascii="Times New Roman" w:hAnsi="Times New Roman" w:cs="Times New Roman"/>
        </w:rPr>
      </w:pPr>
      <w:r w:rsidRPr="00441771">
        <w:rPr>
          <w:rFonts w:ascii="Times New Roman" w:hAnsi="Times New Roman" w:cs="Times New Roman"/>
        </w:rPr>
        <w:t>E</w:t>
      </w:r>
      <w:r w:rsidR="00B429E5" w:rsidRPr="00441771">
        <w:rPr>
          <w:rFonts w:ascii="Times New Roman" w:hAnsi="Times New Roman" w:cs="Times New Roman"/>
        </w:rPr>
        <w:t>k</w:t>
      </w:r>
      <w:r w:rsidR="00B429E5">
        <w:rPr>
          <w:rFonts w:ascii="Times New Roman" w:hAnsi="Times New Roman" w:cs="Times New Roman"/>
        </w:rPr>
        <w:t xml:space="preserve">ler ilave </w:t>
      </w:r>
      <w:r w:rsidRPr="00441771">
        <w:rPr>
          <w:rFonts w:ascii="Times New Roman" w:hAnsi="Times New Roman" w:cs="Times New Roman"/>
        </w:rPr>
        <w:t xml:space="preserve">bilgi </w:t>
      </w:r>
      <w:r w:rsidR="00B429E5">
        <w:rPr>
          <w:rFonts w:ascii="Times New Roman" w:hAnsi="Times New Roman" w:cs="Times New Roman"/>
        </w:rPr>
        <w:t xml:space="preserve">vermek için </w:t>
      </w:r>
      <w:r w:rsidRPr="00441771">
        <w:rPr>
          <w:rFonts w:ascii="Times New Roman" w:hAnsi="Times New Roman" w:cs="Times New Roman"/>
        </w:rPr>
        <w:t>kullanılabilir</w:t>
      </w:r>
    </w:p>
    <w:p w14:paraId="70FD57C8" w14:textId="2906E2CA" w:rsidR="00441771" w:rsidRPr="00441771" w:rsidRDefault="00B429E5" w:rsidP="00C03332">
      <w:pPr>
        <w:pStyle w:val="ListeParagraf"/>
        <w:numPr>
          <w:ilvl w:val="0"/>
          <w:numId w:val="2"/>
        </w:numPr>
        <w:jc w:val="both"/>
        <w:rPr>
          <w:rFonts w:ascii="Times New Roman" w:hAnsi="Times New Roman" w:cs="Times New Roman"/>
        </w:rPr>
      </w:pPr>
      <w:r>
        <w:rPr>
          <w:rFonts w:ascii="Times New Roman" w:hAnsi="Times New Roman" w:cs="Times New Roman"/>
        </w:rPr>
        <w:t>Açık, anlaşılır ve iyi sunulmuş olmalı</w:t>
      </w:r>
    </w:p>
    <w:p w14:paraId="421D9595" w14:textId="0B2486FC" w:rsidR="00441771" w:rsidRPr="00441771" w:rsidRDefault="00441771" w:rsidP="00C03332">
      <w:pPr>
        <w:pStyle w:val="ListeParagraf"/>
        <w:numPr>
          <w:ilvl w:val="0"/>
          <w:numId w:val="2"/>
        </w:numPr>
        <w:jc w:val="both"/>
        <w:rPr>
          <w:rFonts w:ascii="Times New Roman" w:hAnsi="Times New Roman" w:cs="Times New Roman"/>
        </w:rPr>
      </w:pPr>
      <w:r w:rsidRPr="00441771">
        <w:rPr>
          <w:rFonts w:ascii="Times New Roman" w:hAnsi="Times New Roman" w:cs="Times New Roman"/>
        </w:rPr>
        <w:t xml:space="preserve">Türkçe olarak </w:t>
      </w:r>
      <w:r w:rsidR="00B429E5">
        <w:rPr>
          <w:rFonts w:ascii="Times New Roman" w:hAnsi="Times New Roman" w:cs="Times New Roman"/>
        </w:rPr>
        <w:t>hazırlanmalı</w:t>
      </w:r>
    </w:p>
    <w:p w14:paraId="04004DC6" w14:textId="68DAD328" w:rsidR="00441771" w:rsidRPr="00441771" w:rsidRDefault="00841E35" w:rsidP="00C03332">
      <w:pPr>
        <w:pStyle w:val="ListeParagraf"/>
        <w:numPr>
          <w:ilvl w:val="0"/>
          <w:numId w:val="2"/>
        </w:numPr>
        <w:jc w:val="both"/>
        <w:rPr>
          <w:rFonts w:ascii="Times New Roman" w:hAnsi="Times New Roman" w:cs="Times New Roman"/>
        </w:rPr>
      </w:pPr>
      <w:r>
        <w:rPr>
          <w:rFonts w:ascii="Times New Roman" w:hAnsi="Times New Roman" w:cs="Times New Roman"/>
        </w:rPr>
        <w:t>Uygun şekilde yapılandırılmış (i</w:t>
      </w:r>
      <w:r w:rsidR="00441771" w:rsidRPr="00441771">
        <w:rPr>
          <w:rFonts w:ascii="Times New Roman" w:hAnsi="Times New Roman" w:cs="Times New Roman"/>
        </w:rPr>
        <w:t>çindekiler tablosu, bölümler, numaralandırılmış başlıklar ve sayfalar vb.)</w:t>
      </w:r>
    </w:p>
    <w:p w14:paraId="1AB453D6" w14:textId="173F2123" w:rsidR="00441771" w:rsidRPr="00441771" w:rsidRDefault="00FE4253" w:rsidP="00C03332">
      <w:pPr>
        <w:pStyle w:val="ListeParagraf"/>
        <w:numPr>
          <w:ilvl w:val="0"/>
          <w:numId w:val="2"/>
        </w:numPr>
        <w:jc w:val="both"/>
        <w:rPr>
          <w:rFonts w:ascii="Times New Roman" w:hAnsi="Times New Roman" w:cs="Times New Roman"/>
        </w:rPr>
      </w:pPr>
      <w:r>
        <w:rPr>
          <w:rFonts w:ascii="Times New Roman" w:hAnsi="Times New Roman" w:cs="Times New Roman"/>
        </w:rPr>
        <w:t>Gerekiryorsa a</w:t>
      </w:r>
      <w:r w:rsidRPr="00441771">
        <w:rPr>
          <w:rFonts w:ascii="Times New Roman" w:hAnsi="Times New Roman" w:cs="Times New Roman"/>
        </w:rPr>
        <w:t>naliz</w:t>
      </w:r>
      <w:r>
        <w:rPr>
          <w:rFonts w:ascii="Times New Roman" w:hAnsi="Times New Roman" w:cs="Times New Roman"/>
        </w:rPr>
        <w:t>leri</w:t>
      </w:r>
      <w:r w:rsidRPr="00441771">
        <w:rPr>
          <w:rFonts w:ascii="Times New Roman" w:hAnsi="Times New Roman" w:cs="Times New Roman"/>
        </w:rPr>
        <w:t xml:space="preserve"> destek</w:t>
      </w:r>
      <w:r>
        <w:rPr>
          <w:rFonts w:ascii="Times New Roman" w:hAnsi="Times New Roman" w:cs="Times New Roman"/>
        </w:rPr>
        <w:t>lemek için harita</w:t>
      </w:r>
      <w:r w:rsidR="00441771" w:rsidRPr="00441771">
        <w:rPr>
          <w:rFonts w:ascii="Times New Roman" w:hAnsi="Times New Roman" w:cs="Times New Roman"/>
        </w:rPr>
        <w:t xml:space="preserve"> ve grafikler </w:t>
      </w:r>
      <w:r>
        <w:rPr>
          <w:rFonts w:ascii="Times New Roman" w:hAnsi="Times New Roman" w:cs="Times New Roman"/>
        </w:rPr>
        <w:t>kul</w:t>
      </w:r>
      <w:r w:rsidR="00441771" w:rsidRPr="00441771">
        <w:rPr>
          <w:rFonts w:ascii="Times New Roman" w:hAnsi="Times New Roman" w:cs="Times New Roman"/>
        </w:rPr>
        <w:t>nı</w:t>
      </w:r>
      <w:r>
        <w:rPr>
          <w:rFonts w:ascii="Times New Roman" w:hAnsi="Times New Roman" w:cs="Times New Roman"/>
        </w:rPr>
        <w:t>lmalı</w:t>
      </w:r>
    </w:p>
    <w:p w14:paraId="13010758" w14:textId="14659E83" w:rsidR="00441771" w:rsidRDefault="00441771" w:rsidP="00C03332">
      <w:pPr>
        <w:pStyle w:val="ListeParagraf"/>
        <w:numPr>
          <w:ilvl w:val="0"/>
          <w:numId w:val="2"/>
        </w:numPr>
        <w:jc w:val="both"/>
        <w:rPr>
          <w:rFonts w:ascii="Times New Roman" w:hAnsi="Times New Roman" w:cs="Times New Roman"/>
        </w:rPr>
      </w:pPr>
      <w:r w:rsidRPr="00441771">
        <w:rPr>
          <w:rFonts w:ascii="Times New Roman" w:hAnsi="Times New Roman" w:cs="Times New Roman"/>
        </w:rPr>
        <w:t>Elektronik (pdf) ve basılı kopya biçimi</w:t>
      </w:r>
      <w:r w:rsidR="00FE4253">
        <w:rPr>
          <w:rFonts w:ascii="Times New Roman" w:hAnsi="Times New Roman" w:cs="Times New Roman"/>
        </w:rPr>
        <w:t>nde çıktıları olmalı.</w:t>
      </w:r>
    </w:p>
    <w:p w14:paraId="354D1943" w14:textId="29C8F95C" w:rsidR="00441771" w:rsidRPr="00441771" w:rsidRDefault="00441771" w:rsidP="00C03332">
      <w:pPr>
        <w:jc w:val="both"/>
        <w:rPr>
          <w:rFonts w:ascii="Times New Roman" w:hAnsi="Times New Roman" w:cs="Times New Roman"/>
        </w:rPr>
      </w:pPr>
      <w:r w:rsidRPr="00441771">
        <w:rPr>
          <w:rFonts w:ascii="Times New Roman" w:hAnsi="Times New Roman" w:cs="Times New Roman"/>
        </w:rPr>
        <w:t xml:space="preserve">YKS </w:t>
      </w:r>
      <w:r w:rsidR="00FE4253">
        <w:rPr>
          <w:rFonts w:ascii="Times New Roman" w:hAnsi="Times New Roman" w:cs="Times New Roman"/>
        </w:rPr>
        <w:t>E</w:t>
      </w:r>
      <w:r w:rsidR="008C6C42">
        <w:rPr>
          <w:rFonts w:ascii="Times New Roman" w:hAnsi="Times New Roman" w:cs="Times New Roman"/>
        </w:rPr>
        <w:t>K-</w:t>
      </w:r>
      <w:r w:rsidRPr="00441771">
        <w:rPr>
          <w:rFonts w:ascii="Times New Roman" w:hAnsi="Times New Roman" w:cs="Times New Roman"/>
        </w:rPr>
        <w:t>1</w:t>
      </w:r>
      <w:r w:rsidR="00FE4253">
        <w:rPr>
          <w:rFonts w:ascii="Times New Roman" w:hAnsi="Times New Roman" w:cs="Times New Roman"/>
        </w:rPr>
        <w:t xml:space="preserve">’de yer alan </w:t>
      </w:r>
      <w:r w:rsidRPr="00441771">
        <w:rPr>
          <w:rFonts w:ascii="Times New Roman" w:hAnsi="Times New Roman" w:cs="Times New Roman"/>
        </w:rPr>
        <w:t>YKS içerik tablosu</w:t>
      </w:r>
      <w:r w:rsidR="00FE4253">
        <w:rPr>
          <w:rFonts w:ascii="Times New Roman" w:hAnsi="Times New Roman" w:cs="Times New Roman"/>
        </w:rPr>
        <w:t>na</w:t>
      </w:r>
      <w:r w:rsidRPr="00441771">
        <w:rPr>
          <w:rFonts w:ascii="Times New Roman" w:hAnsi="Times New Roman" w:cs="Times New Roman"/>
        </w:rPr>
        <w:t xml:space="preserve"> uygun olarak hazırlanmalıdır.</w:t>
      </w:r>
      <w:r w:rsidR="00FE4253">
        <w:rPr>
          <w:rFonts w:ascii="Times New Roman" w:hAnsi="Times New Roman" w:cs="Times New Roman"/>
        </w:rPr>
        <w:t xml:space="preserve"> </w:t>
      </w:r>
      <w:r w:rsidRPr="00441771">
        <w:rPr>
          <w:rFonts w:ascii="Times New Roman" w:hAnsi="Times New Roman" w:cs="Times New Roman"/>
        </w:rPr>
        <w:t>Bir YKS</w:t>
      </w:r>
      <w:r w:rsidR="007470A7">
        <w:rPr>
          <w:rFonts w:ascii="Times New Roman" w:hAnsi="Times New Roman" w:cs="Times New Roman"/>
        </w:rPr>
        <w:t xml:space="preserve">’nin sahip olması gereken </w:t>
      </w:r>
      <w:r w:rsidRPr="00441771">
        <w:rPr>
          <w:rFonts w:ascii="Times New Roman" w:hAnsi="Times New Roman" w:cs="Times New Roman"/>
        </w:rPr>
        <w:t>asgari gereklilikleri karşılamak için, her bir başlığın altında ilgili açıklamalar yer almaktadır.</w:t>
      </w:r>
    </w:p>
    <w:p w14:paraId="69CF0218" w14:textId="3163EF25" w:rsidR="00441771" w:rsidRPr="00441771" w:rsidRDefault="00441771" w:rsidP="00441771">
      <w:pPr>
        <w:rPr>
          <w:rFonts w:ascii="Times New Roman" w:hAnsi="Times New Roman" w:cs="Times New Roman"/>
          <w:b/>
          <w:sz w:val="32"/>
        </w:rPr>
      </w:pPr>
      <w:r w:rsidRPr="00441771">
        <w:rPr>
          <w:rFonts w:ascii="Times New Roman" w:hAnsi="Times New Roman" w:cs="Times New Roman"/>
          <w:b/>
          <w:sz w:val="32"/>
        </w:rPr>
        <w:t xml:space="preserve">2.Yerel </w:t>
      </w:r>
      <w:r w:rsidR="00BD2A5B" w:rsidRPr="00441771">
        <w:rPr>
          <w:rFonts w:ascii="Times New Roman" w:hAnsi="Times New Roman" w:cs="Times New Roman"/>
          <w:b/>
          <w:sz w:val="32"/>
        </w:rPr>
        <w:t>Eylem Grubu</w:t>
      </w:r>
      <w:r w:rsidR="00BD2A5B">
        <w:rPr>
          <w:rFonts w:ascii="Times New Roman" w:hAnsi="Times New Roman" w:cs="Times New Roman"/>
          <w:b/>
          <w:sz w:val="32"/>
        </w:rPr>
        <w:t>nun</w:t>
      </w:r>
      <w:r w:rsidR="00BD2A5B" w:rsidRPr="00441771">
        <w:rPr>
          <w:rFonts w:ascii="Times New Roman" w:hAnsi="Times New Roman" w:cs="Times New Roman"/>
          <w:b/>
          <w:sz w:val="32"/>
        </w:rPr>
        <w:t xml:space="preserve"> (Y</w:t>
      </w:r>
      <w:r w:rsidR="00BD2A5B">
        <w:rPr>
          <w:rFonts w:ascii="Times New Roman" w:hAnsi="Times New Roman" w:cs="Times New Roman"/>
          <w:b/>
          <w:sz w:val="32"/>
        </w:rPr>
        <w:t>EG</w:t>
      </w:r>
      <w:r w:rsidR="00BD2A5B" w:rsidRPr="00441771">
        <w:rPr>
          <w:rFonts w:ascii="Times New Roman" w:hAnsi="Times New Roman" w:cs="Times New Roman"/>
          <w:b/>
          <w:sz w:val="32"/>
        </w:rPr>
        <w:t>) Özellikleri</w:t>
      </w:r>
    </w:p>
    <w:p w14:paraId="45903BFE" w14:textId="3586D266" w:rsidR="00441771" w:rsidRPr="00441771" w:rsidRDefault="001D5ED5" w:rsidP="00441771">
      <w:pPr>
        <w:rPr>
          <w:rFonts w:ascii="Times New Roman" w:hAnsi="Times New Roman" w:cs="Times New Roman"/>
          <w:b/>
          <w:sz w:val="24"/>
        </w:rPr>
      </w:pPr>
      <w:r>
        <w:rPr>
          <w:rFonts w:ascii="Times New Roman" w:hAnsi="Times New Roman" w:cs="Times New Roman"/>
          <w:b/>
          <w:sz w:val="24"/>
        </w:rPr>
        <w:t xml:space="preserve">2.1. </w:t>
      </w:r>
      <w:r w:rsidR="00441771" w:rsidRPr="00441771">
        <w:rPr>
          <w:rFonts w:ascii="Times New Roman" w:hAnsi="Times New Roman" w:cs="Times New Roman"/>
          <w:b/>
          <w:sz w:val="24"/>
        </w:rPr>
        <w:t xml:space="preserve">Yasal </w:t>
      </w:r>
      <w:r w:rsidRPr="00441771">
        <w:rPr>
          <w:rFonts w:ascii="Times New Roman" w:hAnsi="Times New Roman" w:cs="Times New Roman"/>
          <w:b/>
          <w:sz w:val="24"/>
        </w:rPr>
        <w:t>Yapı</w:t>
      </w:r>
    </w:p>
    <w:p w14:paraId="18A6871A" w14:textId="254CC535" w:rsidR="00951A2C" w:rsidRDefault="00951A2C" w:rsidP="00C03332">
      <w:pPr>
        <w:jc w:val="both"/>
        <w:rPr>
          <w:rFonts w:ascii="Times New Roman" w:hAnsi="Times New Roman" w:cs="Times New Roman"/>
        </w:rPr>
      </w:pPr>
      <w:r w:rsidRPr="00951A2C">
        <w:rPr>
          <w:rFonts w:ascii="Times New Roman" w:hAnsi="Times New Roman" w:cs="Times New Roman"/>
        </w:rPr>
        <w:t xml:space="preserve">Bu bölüm, </w:t>
      </w:r>
      <w:r>
        <w:rPr>
          <w:rFonts w:ascii="Times New Roman" w:hAnsi="Times New Roman" w:cs="Times New Roman"/>
        </w:rPr>
        <w:t>YEG</w:t>
      </w:r>
      <w:r w:rsidRPr="00951A2C">
        <w:rPr>
          <w:rFonts w:ascii="Times New Roman" w:hAnsi="Times New Roman" w:cs="Times New Roman"/>
        </w:rPr>
        <w:t>'in adı ve yasal statüsü, Dernekler Dair</w:t>
      </w:r>
      <w:r w:rsidR="00841E35">
        <w:rPr>
          <w:rFonts w:ascii="Times New Roman" w:hAnsi="Times New Roman" w:cs="Times New Roman"/>
        </w:rPr>
        <w:t>esi'nde tescil tarihi ve t</w:t>
      </w:r>
      <w:r w:rsidRPr="00951A2C">
        <w:rPr>
          <w:rFonts w:ascii="Times New Roman" w:hAnsi="Times New Roman" w:cs="Times New Roman"/>
        </w:rPr>
        <w:t>escil numarası; ortaklık kurma süre</w:t>
      </w:r>
      <w:r w:rsidR="00CB66B0">
        <w:rPr>
          <w:rFonts w:ascii="Times New Roman" w:hAnsi="Times New Roman" w:cs="Times New Roman"/>
        </w:rPr>
        <w:t>ci</w:t>
      </w:r>
      <w:r w:rsidRPr="00951A2C">
        <w:rPr>
          <w:rFonts w:ascii="Times New Roman" w:hAnsi="Times New Roman" w:cs="Times New Roman"/>
        </w:rPr>
        <w:t xml:space="preserve">; </w:t>
      </w:r>
      <w:r>
        <w:rPr>
          <w:rFonts w:ascii="Times New Roman" w:hAnsi="Times New Roman" w:cs="Times New Roman"/>
        </w:rPr>
        <w:t xml:space="preserve">YEG </w:t>
      </w:r>
      <w:r w:rsidRPr="00951A2C">
        <w:rPr>
          <w:rFonts w:ascii="Times New Roman" w:hAnsi="Times New Roman" w:cs="Times New Roman"/>
        </w:rPr>
        <w:t xml:space="preserve">üyelerinin özellikleri; </w:t>
      </w:r>
      <w:r>
        <w:rPr>
          <w:rFonts w:ascii="Times New Roman" w:hAnsi="Times New Roman" w:cs="Times New Roman"/>
        </w:rPr>
        <w:t>YE</w:t>
      </w:r>
      <w:r w:rsidRPr="00951A2C">
        <w:rPr>
          <w:rFonts w:ascii="Times New Roman" w:hAnsi="Times New Roman" w:cs="Times New Roman"/>
        </w:rPr>
        <w:t>G yönetim kurulunun yapısı ve kararların nasıl alınacağı</w:t>
      </w:r>
      <w:r>
        <w:rPr>
          <w:rFonts w:ascii="Times New Roman" w:hAnsi="Times New Roman" w:cs="Times New Roman"/>
        </w:rPr>
        <w:t>.</w:t>
      </w:r>
      <w:r w:rsidR="00CB66B0">
        <w:rPr>
          <w:rFonts w:ascii="Times New Roman" w:hAnsi="Times New Roman" w:cs="Times New Roman"/>
        </w:rPr>
        <w:t xml:space="preserve"> (karar verme süreci) </w:t>
      </w:r>
      <w:r w:rsidR="00CB66B0" w:rsidRPr="00951A2C">
        <w:rPr>
          <w:rFonts w:ascii="Times New Roman" w:hAnsi="Times New Roman" w:cs="Times New Roman"/>
        </w:rPr>
        <w:t>da dahil olmak üzere</w:t>
      </w:r>
      <w:r w:rsidR="00CB66B0">
        <w:rPr>
          <w:rFonts w:ascii="Times New Roman" w:hAnsi="Times New Roman" w:cs="Times New Roman"/>
        </w:rPr>
        <w:t xml:space="preserve"> YEG</w:t>
      </w:r>
      <w:r w:rsidR="00CB66B0" w:rsidRPr="00951A2C">
        <w:rPr>
          <w:rFonts w:ascii="Times New Roman" w:hAnsi="Times New Roman" w:cs="Times New Roman"/>
        </w:rPr>
        <w:t>'in kısa bir tanımını içerme</w:t>
      </w:r>
      <w:r w:rsidR="00CB66B0">
        <w:rPr>
          <w:rFonts w:ascii="Times New Roman" w:hAnsi="Times New Roman" w:cs="Times New Roman"/>
        </w:rPr>
        <w:t>ktedir</w:t>
      </w:r>
    </w:p>
    <w:p w14:paraId="074723CF" w14:textId="3D17D111" w:rsidR="00951A2C" w:rsidRPr="00951A2C" w:rsidRDefault="00951A2C" w:rsidP="00C03332">
      <w:pPr>
        <w:jc w:val="both"/>
        <w:rPr>
          <w:rFonts w:ascii="Times New Roman" w:hAnsi="Times New Roman" w:cs="Times New Roman"/>
        </w:rPr>
      </w:pPr>
      <w:r>
        <w:rPr>
          <w:rFonts w:ascii="Times New Roman" w:hAnsi="Times New Roman" w:cs="Times New Roman"/>
        </w:rPr>
        <w:t>YEG</w:t>
      </w:r>
      <w:r w:rsidRPr="00951A2C">
        <w:rPr>
          <w:rFonts w:ascii="Times New Roman" w:hAnsi="Times New Roman" w:cs="Times New Roman"/>
        </w:rPr>
        <w:t xml:space="preserve">'lerin onaylanmış tüzüklerinin bir kopyasını </w:t>
      </w:r>
      <w:r w:rsidR="00CB66B0">
        <w:rPr>
          <w:rFonts w:ascii="Times New Roman" w:hAnsi="Times New Roman" w:cs="Times New Roman"/>
        </w:rPr>
        <w:t>eklemek faydalı olacaktır.</w:t>
      </w:r>
    </w:p>
    <w:p w14:paraId="55A78E55" w14:textId="02DAA955" w:rsidR="00951A2C" w:rsidRDefault="00951A2C" w:rsidP="00C03332">
      <w:pPr>
        <w:jc w:val="both"/>
        <w:rPr>
          <w:rFonts w:ascii="Times New Roman" w:hAnsi="Times New Roman" w:cs="Times New Roman"/>
        </w:rPr>
      </w:pPr>
      <w:r w:rsidRPr="00951A2C">
        <w:rPr>
          <w:rFonts w:ascii="Times New Roman" w:hAnsi="Times New Roman" w:cs="Times New Roman"/>
        </w:rPr>
        <w:t>Yerel Eylem Grupları (</w:t>
      </w:r>
      <w:r>
        <w:rPr>
          <w:rFonts w:ascii="Times New Roman" w:hAnsi="Times New Roman" w:cs="Times New Roman"/>
        </w:rPr>
        <w:t>YE</w:t>
      </w:r>
      <w:r w:rsidRPr="00951A2C">
        <w:rPr>
          <w:rFonts w:ascii="Times New Roman" w:hAnsi="Times New Roman" w:cs="Times New Roman"/>
        </w:rPr>
        <w:t>G), Yerel Kalkınma Stratejisi'nin (</w:t>
      </w:r>
      <w:r>
        <w:rPr>
          <w:rFonts w:ascii="Times New Roman" w:hAnsi="Times New Roman" w:cs="Times New Roman"/>
        </w:rPr>
        <w:t>YK</w:t>
      </w:r>
      <w:r w:rsidRPr="00951A2C">
        <w:rPr>
          <w:rFonts w:ascii="Times New Roman" w:hAnsi="Times New Roman" w:cs="Times New Roman"/>
        </w:rPr>
        <w:t xml:space="preserve">S) hazırlanması ve uygulanmasının yanı sıra, </w:t>
      </w:r>
      <w:r>
        <w:rPr>
          <w:rFonts w:ascii="Times New Roman" w:hAnsi="Times New Roman" w:cs="Times New Roman"/>
        </w:rPr>
        <w:t>YK</w:t>
      </w:r>
      <w:r w:rsidRPr="00951A2C">
        <w:rPr>
          <w:rFonts w:ascii="Times New Roman" w:hAnsi="Times New Roman" w:cs="Times New Roman"/>
        </w:rPr>
        <w:t>S'nin mali kaynaklarının dağıtımı ve yönetimine karar verme görevlerini üstlenmelidir.</w:t>
      </w:r>
    </w:p>
    <w:p w14:paraId="23CB7149" w14:textId="77777777" w:rsidR="005447EA" w:rsidRDefault="005447EA" w:rsidP="003A2AFD">
      <w:pPr>
        <w:rPr>
          <w:rFonts w:ascii="Times New Roman" w:hAnsi="Times New Roman" w:cs="Times New Roman"/>
          <w:b/>
          <w:sz w:val="24"/>
        </w:rPr>
      </w:pPr>
    </w:p>
    <w:p w14:paraId="4EC5C54D" w14:textId="77777777" w:rsidR="005447EA" w:rsidRDefault="005447EA" w:rsidP="003A2AFD">
      <w:pPr>
        <w:rPr>
          <w:rFonts w:ascii="Times New Roman" w:hAnsi="Times New Roman" w:cs="Times New Roman"/>
          <w:b/>
          <w:sz w:val="24"/>
        </w:rPr>
      </w:pPr>
    </w:p>
    <w:p w14:paraId="142EF544" w14:textId="77777777" w:rsidR="005447EA" w:rsidRDefault="005447EA" w:rsidP="003A2AFD">
      <w:pPr>
        <w:rPr>
          <w:rFonts w:ascii="Times New Roman" w:hAnsi="Times New Roman" w:cs="Times New Roman"/>
          <w:b/>
          <w:sz w:val="24"/>
        </w:rPr>
      </w:pPr>
    </w:p>
    <w:p w14:paraId="6883E075" w14:textId="77777777" w:rsidR="005447EA" w:rsidRDefault="005447EA" w:rsidP="003A2AFD">
      <w:pPr>
        <w:rPr>
          <w:rFonts w:ascii="Times New Roman" w:hAnsi="Times New Roman" w:cs="Times New Roman"/>
          <w:b/>
          <w:sz w:val="24"/>
        </w:rPr>
      </w:pPr>
    </w:p>
    <w:p w14:paraId="2646CF88" w14:textId="77777777" w:rsidR="005447EA" w:rsidRDefault="005447EA" w:rsidP="003A2AFD">
      <w:pPr>
        <w:rPr>
          <w:rFonts w:ascii="Times New Roman" w:hAnsi="Times New Roman" w:cs="Times New Roman"/>
          <w:b/>
          <w:sz w:val="24"/>
        </w:rPr>
      </w:pPr>
    </w:p>
    <w:p w14:paraId="646482BC" w14:textId="77777777" w:rsidR="00C03362" w:rsidRDefault="00C03362" w:rsidP="003A2AFD">
      <w:pPr>
        <w:rPr>
          <w:rFonts w:ascii="Times New Roman" w:hAnsi="Times New Roman" w:cs="Times New Roman"/>
          <w:b/>
          <w:sz w:val="24"/>
        </w:rPr>
      </w:pPr>
    </w:p>
    <w:p w14:paraId="7EF861C6" w14:textId="77777777" w:rsidR="00C03362" w:rsidRDefault="00C03362" w:rsidP="003A2AFD">
      <w:pPr>
        <w:rPr>
          <w:rFonts w:ascii="Times New Roman" w:hAnsi="Times New Roman" w:cs="Times New Roman"/>
          <w:b/>
          <w:sz w:val="24"/>
        </w:rPr>
      </w:pPr>
    </w:p>
    <w:p w14:paraId="4294A107" w14:textId="7B7CCAA7" w:rsidR="00A91B45" w:rsidRDefault="00951A2C" w:rsidP="003A2AFD">
      <w:pPr>
        <w:rPr>
          <w:rFonts w:ascii="Times New Roman" w:hAnsi="Times New Roman" w:cs="Times New Roman"/>
          <w:b/>
          <w:sz w:val="24"/>
        </w:rPr>
      </w:pPr>
      <w:r w:rsidRPr="000C3E45">
        <w:rPr>
          <w:rFonts w:ascii="Times New Roman" w:hAnsi="Times New Roman"/>
          <w:lang w:eastAsia="tr-TR"/>
        </w:rPr>
        <mc:AlternateContent>
          <mc:Choice Requires="wps">
            <w:drawing>
              <wp:anchor distT="0" distB="0" distL="114300" distR="114300" simplePos="0" relativeHeight="251659264" behindDoc="0" locked="0" layoutInCell="1" allowOverlap="1" wp14:anchorId="722A62B6" wp14:editId="5F19CE43">
                <wp:simplePos x="0" y="0"/>
                <wp:positionH relativeFrom="column">
                  <wp:posOffset>0</wp:posOffset>
                </wp:positionH>
                <wp:positionV relativeFrom="paragraph">
                  <wp:posOffset>276225</wp:posOffset>
                </wp:positionV>
                <wp:extent cx="5770245" cy="3325495"/>
                <wp:effectExtent l="0" t="0" r="21590" b="1016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325495"/>
                        </a:xfrm>
                        <a:prstGeom prst="rect">
                          <a:avLst/>
                        </a:prstGeom>
                        <a:solidFill>
                          <a:srgbClr val="FFFFFF"/>
                        </a:solidFill>
                        <a:ln w="9525">
                          <a:solidFill>
                            <a:srgbClr val="000000"/>
                          </a:solidFill>
                          <a:miter lim="800000"/>
                          <a:headEnd/>
                          <a:tailEnd/>
                        </a:ln>
                      </wps:spPr>
                      <wps:txbx>
                        <w:txbxContent>
                          <w:p w14:paraId="2F4621EF" w14:textId="38C590B6" w:rsidR="001D5558" w:rsidRDefault="001D5558" w:rsidP="00951A2C">
                            <w:pPr>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YE</w:t>
                            </w:r>
                            <w:r w:rsidRPr="00951A2C">
                              <w:rPr>
                                <w:rFonts w:ascii="Times New Roman" w:eastAsia="Times New Roman" w:hAnsi="Times New Roman"/>
                                <w:i/>
                                <w:sz w:val="24"/>
                                <w:szCs w:val="24"/>
                                <w:lang w:eastAsia="tr-TR"/>
                              </w:rPr>
                              <w:t xml:space="preserve">G'ler, yerel toplulukların kendi bölgelerindeki kırsal kalkınma sürecine katılımını sağlamak ve uzun vadede kırsal alanlarda sürdürülebilir kalkınma için temel oluşturmak amacıyla, </w:t>
                            </w:r>
                            <w:r>
                              <w:rPr>
                                <w:rFonts w:ascii="Times New Roman" w:eastAsia="Times New Roman" w:hAnsi="Times New Roman"/>
                                <w:i/>
                                <w:sz w:val="24"/>
                                <w:szCs w:val="24"/>
                                <w:lang w:eastAsia="tr-TR"/>
                              </w:rPr>
                              <w:t xml:space="preserve">tabandan tavana </w:t>
                            </w:r>
                            <w:r w:rsidR="00D319D1">
                              <w:rPr>
                                <w:rFonts w:ascii="Times New Roman" w:eastAsia="Times New Roman" w:hAnsi="Times New Roman"/>
                                <w:i/>
                                <w:sz w:val="24"/>
                                <w:szCs w:val="24"/>
                                <w:lang w:eastAsia="tr-TR"/>
                              </w:rPr>
                              <w:t xml:space="preserve">yaklaımla </w:t>
                            </w:r>
                            <w:r w:rsidRPr="00951A2C">
                              <w:rPr>
                                <w:rFonts w:ascii="Times New Roman" w:eastAsia="Times New Roman" w:hAnsi="Times New Roman"/>
                                <w:i/>
                                <w:sz w:val="24"/>
                                <w:szCs w:val="24"/>
                                <w:lang w:eastAsia="tr-TR"/>
                              </w:rPr>
                              <w:t>yerel olarak kurulmuş kamu-özel ortaklık yapılarıdır.</w:t>
                            </w:r>
                          </w:p>
                          <w:p w14:paraId="03BAB75B" w14:textId="2C17E8CD" w:rsidR="001D5558" w:rsidRPr="00A91B45" w:rsidRDefault="001D5558" w:rsidP="00951A2C">
                            <w:pPr>
                              <w:jc w:val="both"/>
                              <w:rPr>
                                <w:rFonts w:ascii="Times New Roman" w:eastAsia="Times New Roman" w:hAnsi="Times New Roman"/>
                                <w:i/>
                                <w:sz w:val="24"/>
                                <w:szCs w:val="24"/>
                                <w:lang w:eastAsia="tr-TR"/>
                              </w:rPr>
                            </w:pPr>
                            <w:r w:rsidRPr="00951A2C">
                              <w:t xml:space="preserve"> </w:t>
                            </w:r>
                            <w:r w:rsidRPr="00951A2C">
                              <w:rPr>
                                <w:rFonts w:ascii="Times New Roman" w:eastAsia="Times New Roman" w:hAnsi="Times New Roman"/>
                                <w:i/>
                                <w:sz w:val="24"/>
                                <w:szCs w:val="24"/>
                                <w:lang w:eastAsia="tr-TR"/>
                              </w:rPr>
                              <w:t>Yerel Eylem Grubu (</w:t>
                            </w:r>
                            <w:r>
                              <w:rPr>
                                <w:rFonts w:ascii="Times New Roman" w:eastAsia="Times New Roman" w:hAnsi="Times New Roman"/>
                                <w:i/>
                                <w:sz w:val="24"/>
                                <w:szCs w:val="24"/>
                                <w:lang w:eastAsia="tr-TR"/>
                              </w:rPr>
                              <w:t>YE</w:t>
                            </w:r>
                            <w:r w:rsidRPr="00951A2C">
                              <w:rPr>
                                <w:rFonts w:ascii="Times New Roman" w:eastAsia="Times New Roman" w:hAnsi="Times New Roman"/>
                                <w:i/>
                                <w:sz w:val="24"/>
                                <w:szCs w:val="24"/>
                                <w:lang w:eastAsia="tr-TR"/>
                              </w:rPr>
                              <w:t xml:space="preserve">G), yerel alanlarını </w:t>
                            </w:r>
                            <w:r w:rsidR="00D319D1">
                              <w:rPr>
                                <w:rFonts w:ascii="Times New Roman" w:eastAsia="Times New Roman" w:hAnsi="Times New Roman"/>
                                <w:i/>
                                <w:sz w:val="24"/>
                                <w:szCs w:val="24"/>
                                <w:lang w:eastAsia="tr-TR"/>
                              </w:rPr>
                              <w:t>geliştir</w:t>
                            </w:r>
                            <w:r>
                              <w:rPr>
                                <w:rFonts w:ascii="Times New Roman" w:eastAsia="Times New Roman" w:hAnsi="Times New Roman"/>
                                <w:i/>
                                <w:sz w:val="24"/>
                                <w:szCs w:val="24"/>
                                <w:lang w:eastAsia="tr-TR"/>
                              </w:rPr>
                              <w:t xml:space="preserve">ecek faaliyetleri </w:t>
                            </w:r>
                            <w:r w:rsidRPr="00951A2C">
                              <w:rPr>
                                <w:rFonts w:ascii="Times New Roman" w:eastAsia="Times New Roman" w:hAnsi="Times New Roman"/>
                                <w:i/>
                                <w:sz w:val="24"/>
                                <w:szCs w:val="24"/>
                                <w:lang w:eastAsia="tr-TR"/>
                              </w:rPr>
                              <w:t>tanımlamak ve uygulamak amacıyla bir araya gelen, kamu, özel ve sivil toplum ortaklarından oluşan temsili bir gruptur.</w:t>
                            </w:r>
                            <w:r w:rsidRPr="00951A2C">
                              <w:t xml:space="preserve"> </w:t>
                            </w:r>
                            <w:r w:rsidRPr="00951A2C">
                              <w:rPr>
                                <w:rFonts w:ascii="Times New Roman" w:eastAsia="Times New Roman" w:hAnsi="Times New Roman"/>
                                <w:i/>
                                <w:sz w:val="24"/>
                                <w:szCs w:val="24"/>
                                <w:lang w:eastAsia="tr-TR"/>
                              </w:rPr>
                              <w:t>Yerel Eylem Grupları, yerel topluluktan üç sektörün - sivil toplum, kamu (devlet) kurumları ve ekonomik ortakların - bir karışımı ile temsil edilmelidir.</w:t>
                            </w:r>
                            <w:r w:rsidRPr="00951A2C">
                              <w:t xml:space="preserve"> </w:t>
                            </w:r>
                            <w:r w:rsidRPr="00951A2C">
                              <w:rPr>
                                <w:rFonts w:ascii="Times New Roman" w:eastAsia="Times New Roman" w:hAnsi="Times New Roman"/>
                                <w:i/>
                                <w:sz w:val="24"/>
                                <w:szCs w:val="24"/>
                                <w:lang w:eastAsia="tr-TR"/>
                              </w:rPr>
                              <w:t>Sivil toplum sektörü, gençleri, yaşlıları, turizm ve kültür derneklerini, spor kulüplerini, çevre koruma örgütlerini ve benzerlerini içeren sivil toplum örgütleri ve derneklerini bir araya getirmektedir.</w:t>
                            </w:r>
                            <w:r w:rsidRPr="00951A2C">
                              <w:t xml:space="preserve"> </w:t>
                            </w:r>
                            <w:r w:rsidRPr="00951A2C">
                              <w:rPr>
                                <w:rFonts w:ascii="Times New Roman" w:eastAsia="Times New Roman" w:hAnsi="Times New Roman"/>
                                <w:i/>
                                <w:sz w:val="24"/>
                                <w:szCs w:val="24"/>
                                <w:lang w:eastAsia="tr-TR"/>
                              </w:rPr>
                              <w:t>Kamu sektörünün yerel düzeyde en görünür ve etkili temsilcileri belediyelerdir, aynı zamanda eğitim kurumları, okullar ve bazı durumlarda kalkınma ajansları gibi kamu kurumlarıdır (yasal statülerine bağlı olarak).</w:t>
                            </w:r>
                            <w:r>
                              <w:rPr>
                                <w:rFonts w:ascii="Times New Roman" w:eastAsia="Times New Roman" w:hAnsi="Times New Roman"/>
                                <w:i/>
                                <w:sz w:val="24"/>
                                <w:szCs w:val="24"/>
                                <w:lang w:eastAsia="tr-TR"/>
                              </w:rPr>
                              <w:t xml:space="preserve"> Ekonomik sektö</w:t>
                            </w:r>
                            <w:r w:rsidR="00D319D1">
                              <w:rPr>
                                <w:rFonts w:ascii="Times New Roman" w:eastAsia="Times New Roman" w:hAnsi="Times New Roman"/>
                                <w:i/>
                                <w:sz w:val="24"/>
                                <w:szCs w:val="24"/>
                                <w:lang w:eastAsia="tr-TR"/>
                              </w:rPr>
                              <w:t>r</w:t>
                            </w:r>
                            <w:r>
                              <w:rPr>
                                <w:rFonts w:ascii="Times New Roman" w:eastAsia="Times New Roman" w:hAnsi="Times New Roman"/>
                                <w:i/>
                                <w:sz w:val="24"/>
                                <w:szCs w:val="24"/>
                                <w:lang w:eastAsia="tr-TR"/>
                              </w:rPr>
                              <w:t xml:space="preserve">; </w:t>
                            </w:r>
                            <w:r w:rsidRPr="00951A2C">
                              <w:rPr>
                                <w:rFonts w:ascii="Times New Roman" w:eastAsia="Times New Roman" w:hAnsi="Times New Roman"/>
                                <w:i/>
                                <w:sz w:val="24"/>
                                <w:szCs w:val="24"/>
                                <w:lang w:eastAsia="tr-TR"/>
                              </w:rPr>
                              <w:t>özel şirketler, çiftçiler, kırsal bölge sakinleri, iş adamları ve kâr için çalış</w:t>
                            </w:r>
                            <w:r w:rsidR="001632EF">
                              <w:rPr>
                                <w:rFonts w:ascii="Times New Roman" w:eastAsia="Times New Roman" w:hAnsi="Times New Roman"/>
                                <w:i/>
                                <w:sz w:val="24"/>
                                <w:szCs w:val="24"/>
                                <w:lang w:eastAsia="tr-TR"/>
                              </w:rPr>
                              <w:t xml:space="preserve">an </w:t>
                            </w:r>
                            <w:r w:rsidRPr="00951A2C">
                              <w:rPr>
                                <w:rFonts w:ascii="Times New Roman" w:eastAsia="Times New Roman" w:hAnsi="Times New Roman"/>
                                <w:i/>
                                <w:sz w:val="24"/>
                                <w:szCs w:val="24"/>
                                <w:lang w:eastAsia="tr-TR"/>
                              </w:rPr>
                              <w:t>kayıtlı diğer kuruluşlar gibi çok çeşitli farklı organizasyon</w:t>
                            </w:r>
                            <w:r>
                              <w:rPr>
                                <w:rFonts w:ascii="Times New Roman" w:eastAsia="Times New Roman" w:hAnsi="Times New Roman"/>
                                <w:i/>
                                <w:sz w:val="24"/>
                                <w:szCs w:val="24"/>
                                <w:lang w:eastAsia="tr-TR"/>
                              </w:rPr>
                              <w:t>ları ve bireyleri kapsamaktadır</w:t>
                            </w:r>
                            <w:r w:rsidRPr="00763B2E">
                              <w:rPr>
                                <w:rFonts w:ascii="Times New Roman" w:eastAsia="Times New Roman" w:hAnsi="Times New Roman"/>
                                <w:i/>
                                <w:sz w:val="24"/>
                                <w:szCs w:val="24"/>
                                <w:lang w:eastAsia="tr-TR"/>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1.75pt;width:454.35pt;height:2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">
                <v:textbox style="mso-fit-shape-to-text:t">
                  <w:txbxContent>
                    <w:p w14:paraId="2F4621EF" w14:textId="38C590B6" w:rsidR="001D5558" w:rsidRDefault="001D5558" w:rsidP="00951A2C">
                      <w:pPr>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YE</w:t>
                      </w:r>
                      <w:r w:rsidRPr="00951A2C">
                        <w:rPr>
                          <w:rFonts w:ascii="Times New Roman" w:eastAsia="Times New Roman" w:hAnsi="Times New Roman"/>
                          <w:i/>
                          <w:sz w:val="24"/>
                          <w:szCs w:val="24"/>
                          <w:lang w:eastAsia="tr-TR"/>
                        </w:rPr>
                        <w:t xml:space="preserve">G'ler, yerel toplulukların kendi bölgelerindeki kırsal kalkınma sürecine katılımını sağlamak ve uzun vadede kırsal alanlarda sürdürülebilir kalkınma için temel oluşturmak amacıyla, </w:t>
                      </w:r>
                      <w:r>
                        <w:rPr>
                          <w:rFonts w:ascii="Times New Roman" w:eastAsia="Times New Roman" w:hAnsi="Times New Roman"/>
                          <w:i/>
                          <w:sz w:val="24"/>
                          <w:szCs w:val="24"/>
                          <w:lang w:eastAsia="tr-TR"/>
                        </w:rPr>
                        <w:t xml:space="preserve">tabandan tavana </w:t>
                      </w:r>
                      <w:r w:rsidR="00D319D1">
                        <w:rPr>
                          <w:rFonts w:ascii="Times New Roman" w:eastAsia="Times New Roman" w:hAnsi="Times New Roman"/>
                          <w:i/>
                          <w:sz w:val="24"/>
                          <w:szCs w:val="24"/>
                          <w:lang w:eastAsia="tr-TR"/>
                        </w:rPr>
                        <w:t xml:space="preserve">yaklaımla </w:t>
                      </w:r>
                      <w:r w:rsidRPr="00951A2C">
                        <w:rPr>
                          <w:rFonts w:ascii="Times New Roman" w:eastAsia="Times New Roman" w:hAnsi="Times New Roman"/>
                          <w:i/>
                          <w:sz w:val="24"/>
                          <w:szCs w:val="24"/>
                          <w:lang w:eastAsia="tr-TR"/>
                        </w:rPr>
                        <w:t>yerel olarak kurulmuş kamu-özel ortaklık yapılarıdır.</w:t>
                      </w:r>
                    </w:p>
                    <w:p w14:paraId="03BAB75B" w14:textId="2C17E8CD" w:rsidR="001D5558" w:rsidRPr="00A91B45" w:rsidRDefault="001D5558" w:rsidP="00951A2C">
                      <w:pPr>
                        <w:jc w:val="both"/>
                        <w:rPr>
                          <w:rFonts w:ascii="Times New Roman" w:eastAsia="Times New Roman" w:hAnsi="Times New Roman"/>
                          <w:i/>
                          <w:sz w:val="24"/>
                          <w:szCs w:val="24"/>
                          <w:lang w:eastAsia="tr-TR"/>
                        </w:rPr>
                      </w:pPr>
                      <w:r w:rsidRPr="00951A2C">
                        <w:t xml:space="preserve"> </w:t>
                      </w:r>
                      <w:r w:rsidRPr="00951A2C">
                        <w:rPr>
                          <w:rFonts w:ascii="Times New Roman" w:eastAsia="Times New Roman" w:hAnsi="Times New Roman"/>
                          <w:i/>
                          <w:sz w:val="24"/>
                          <w:szCs w:val="24"/>
                          <w:lang w:eastAsia="tr-TR"/>
                        </w:rPr>
                        <w:t>Yerel Eylem Grubu (</w:t>
                      </w:r>
                      <w:r>
                        <w:rPr>
                          <w:rFonts w:ascii="Times New Roman" w:eastAsia="Times New Roman" w:hAnsi="Times New Roman"/>
                          <w:i/>
                          <w:sz w:val="24"/>
                          <w:szCs w:val="24"/>
                          <w:lang w:eastAsia="tr-TR"/>
                        </w:rPr>
                        <w:t>YE</w:t>
                      </w:r>
                      <w:r w:rsidRPr="00951A2C">
                        <w:rPr>
                          <w:rFonts w:ascii="Times New Roman" w:eastAsia="Times New Roman" w:hAnsi="Times New Roman"/>
                          <w:i/>
                          <w:sz w:val="24"/>
                          <w:szCs w:val="24"/>
                          <w:lang w:eastAsia="tr-TR"/>
                        </w:rPr>
                        <w:t xml:space="preserve">G), yerel alanlarını </w:t>
                      </w:r>
                      <w:r w:rsidR="00D319D1">
                        <w:rPr>
                          <w:rFonts w:ascii="Times New Roman" w:eastAsia="Times New Roman" w:hAnsi="Times New Roman"/>
                          <w:i/>
                          <w:sz w:val="24"/>
                          <w:szCs w:val="24"/>
                          <w:lang w:eastAsia="tr-TR"/>
                        </w:rPr>
                        <w:t>geliştir</w:t>
                      </w:r>
                      <w:r>
                        <w:rPr>
                          <w:rFonts w:ascii="Times New Roman" w:eastAsia="Times New Roman" w:hAnsi="Times New Roman"/>
                          <w:i/>
                          <w:sz w:val="24"/>
                          <w:szCs w:val="24"/>
                          <w:lang w:eastAsia="tr-TR"/>
                        </w:rPr>
                        <w:t xml:space="preserve">ecek faaliyetleri </w:t>
                      </w:r>
                      <w:r w:rsidRPr="00951A2C">
                        <w:rPr>
                          <w:rFonts w:ascii="Times New Roman" w:eastAsia="Times New Roman" w:hAnsi="Times New Roman"/>
                          <w:i/>
                          <w:sz w:val="24"/>
                          <w:szCs w:val="24"/>
                          <w:lang w:eastAsia="tr-TR"/>
                        </w:rPr>
                        <w:t>tanımlamak ve uygulamak amacıyla bir araya gelen, kamu, özel ve sivil toplum ortaklarından oluşan temsili bir gruptur.</w:t>
                      </w:r>
                      <w:r w:rsidRPr="00951A2C">
                        <w:t xml:space="preserve"> </w:t>
                      </w:r>
                      <w:r w:rsidRPr="00951A2C">
                        <w:rPr>
                          <w:rFonts w:ascii="Times New Roman" w:eastAsia="Times New Roman" w:hAnsi="Times New Roman"/>
                          <w:i/>
                          <w:sz w:val="24"/>
                          <w:szCs w:val="24"/>
                          <w:lang w:eastAsia="tr-TR"/>
                        </w:rPr>
                        <w:t>Yerel Eylem Grupları, yerel topluluktan üç sektörün - sivil toplum, kamu (devlet) kurumları ve ekonomik ortakların - bir karışımı ile temsil edilmelidir.</w:t>
                      </w:r>
                      <w:r w:rsidRPr="00951A2C">
                        <w:t xml:space="preserve"> </w:t>
                      </w:r>
                      <w:r w:rsidRPr="00951A2C">
                        <w:rPr>
                          <w:rFonts w:ascii="Times New Roman" w:eastAsia="Times New Roman" w:hAnsi="Times New Roman"/>
                          <w:i/>
                          <w:sz w:val="24"/>
                          <w:szCs w:val="24"/>
                          <w:lang w:eastAsia="tr-TR"/>
                        </w:rPr>
                        <w:t>Sivil toplum sektörü, gençleri, yaşlıları, turizm ve kültür derneklerini, spor kulüplerini, çevre koruma örgütlerini ve benzerlerini içeren sivil toplum örgütleri ve derneklerini bir araya getirmektedir.</w:t>
                      </w:r>
                      <w:r w:rsidRPr="00951A2C">
                        <w:t xml:space="preserve"> </w:t>
                      </w:r>
                      <w:r w:rsidRPr="00951A2C">
                        <w:rPr>
                          <w:rFonts w:ascii="Times New Roman" w:eastAsia="Times New Roman" w:hAnsi="Times New Roman"/>
                          <w:i/>
                          <w:sz w:val="24"/>
                          <w:szCs w:val="24"/>
                          <w:lang w:eastAsia="tr-TR"/>
                        </w:rPr>
                        <w:t>Kamu sektörünün yerel düzeyde en görünür ve etkili temsilcileri belediyelerdir, aynı zamanda eğitim kurumları, okullar ve bazı durumlarda kalkınma ajansları gibi kamu kurumlarıdır (yasal statülerine bağlı olarak).</w:t>
                      </w:r>
                      <w:r>
                        <w:rPr>
                          <w:rFonts w:ascii="Times New Roman" w:eastAsia="Times New Roman" w:hAnsi="Times New Roman"/>
                          <w:i/>
                          <w:sz w:val="24"/>
                          <w:szCs w:val="24"/>
                          <w:lang w:eastAsia="tr-TR"/>
                        </w:rPr>
                        <w:t xml:space="preserve"> Ekonomik sektö</w:t>
                      </w:r>
                      <w:r w:rsidR="00D319D1">
                        <w:rPr>
                          <w:rFonts w:ascii="Times New Roman" w:eastAsia="Times New Roman" w:hAnsi="Times New Roman"/>
                          <w:i/>
                          <w:sz w:val="24"/>
                          <w:szCs w:val="24"/>
                          <w:lang w:eastAsia="tr-TR"/>
                        </w:rPr>
                        <w:t>r</w:t>
                      </w:r>
                      <w:r>
                        <w:rPr>
                          <w:rFonts w:ascii="Times New Roman" w:eastAsia="Times New Roman" w:hAnsi="Times New Roman"/>
                          <w:i/>
                          <w:sz w:val="24"/>
                          <w:szCs w:val="24"/>
                          <w:lang w:eastAsia="tr-TR"/>
                        </w:rPr>
                        <w:t xml:space="preserve">; </w:t>
                      </w:r>
                      <w:r w:rsidRPr="00951A2C">
                        <w:rPr>
                          <w:rFonts w:ascii="Times New Roman" w:eastAsia="Times New Roman" w:hAnsi="Times New Roman"/>
                          <w:i/>
                          <w:sz w:val="24"/>
                          <w:szCs w:val="24"/>
                          <w:lang w:eastAsia="tr-TR"/>
                        </w:rPr>
                        <w:t>özel şirketler, çiftçiler, kırsal bölge sakinleri, iş adamları ve kâr için çalış</w:t>
                      </w:r>
                      <w:r w:rsidR="001632EF">
                        <w:rPr>
                          <w:rFonts w:ascii="Times New Roman" w:eastAsia="Times New Roman" w:hAnsi="Times New Roman"/>
                          <w:i/>
                          <w:sz w:val="24"/>
                          <w:szCs w:val="24"/>
                          <w:lang w:eastAsia="tr-TR"/>
                        </w:rPr>
                        <w:t xml:space="preserve">an </w:t>
                      </w:r>
                      <w:r w:rsidRPr="00951A2C">
                        <w:rPr>
                          <w:rFonts w:ascii="Times New Roman" w:eastAsia="Times New Roman" w:hAnsi="Times New Roman"/>
                          <w:i/>
                          <w:sz w:val="24"/>
                          <w:szCs w:val="24"/>
                          <w:lang w:eastAsia="tr-TR"/>
                        </w:rPr>
                        <w:t>kayıtlı diğer kuruluşlar gibi çok çeşitli farklı organizasyon</w:t>
                      </w:r>
                      <w:r>
                        <w:rPr>
                          <w:rFonts w:ascii="Times New Roman" w:eastAsia="Times New Roman" w:hAnsi="Times New Roman"/>
                          <w:i/>
                          <w:sz w:val="24"/>
                          <w:szCs w:val="24"/>
                          <w:lang w:eastAsia="tr-TR"/>
                        </w:rPr>
                        <w:t>ları ve bireyleri kapsamaktadır</w:t>
                      </w:r>
                      <w:r w:rsidRPr="00763B2E">
                        <w:rPr>
                          <w:rFonts w:ascii="Times New Roman" w:eastAsia="Times New Roman" w:hAnsi="Times New Roman"/>
                          <w:i/>
                          <w:sz w:val="24"/>
                          <w:szCs w:val="24"/>
                          <w:lang w:eastAsia="tr-TR"/>
                        </w:rPr>
                        <w:t>.</w:t>
                      </w:r>
                    </w:p>
                  </w:txbxContent>
                </v:textbox>
                <w10:wrap type="square"/>
              </v:shape>
            </w:pict>
          </mc:Fallback>
        </mc:AlternateContent>
      </w:r>
      <w:r w:rsidR="005447EA">
        <w:rPr>
          <w:rFonts w:ascii="Times New Roman" w:hAnsi="Times New Roman" w:cs="Times New Roman"/>
          <w:b/>
          <w:sz w:val="24"/>
        </w:rPr>
        <w:t>2</w:t>
      </w:r>
      <w:r w:rsidR="001D5ED5" w:rsidRPr="00A91B45">
        <w:rPr>
          <w:rFonts w:ascii="Times New Roman" w:hAnsi="Times New Roman" w:cs="Times New Roman"/>
          <w:b/>
          <w:sz w:val="24"/>
        </w:rPr>
        <w:t xml:space="preserve">.2. </w:t>
      </w:r>
      <w:r w:rsidR="00A91B45">
        <w:rPr>
          <w:rFonts w:ascii="Times New Roman" w:hAnsi="Times New Roman" w:cs="Times New Roman"/>
          <w:b/>
          <w:sz w:val="24"/>
        </w:rPr>
        <w:t>YE</w:t>
      </w:r>
      <w:r w:rsidR="00A91B45" w:rsidRPr="00A91B45">
        <w:rPr>
          <w:rFonts w:ascii="Times New Roman" w:hAnsi="Times New Roman" w:cs="Times New Roman"/>
          <w:b/>
          <w:sz w:val="24"/>
        </w:rPr>
        <w:t xml:space="preserve">G'in </w:t>
      </w:r>
      <w:r w:rsidR="00C03362">
        <w:rPr>
          <w:rFonts w:ascii="Times New Roman" w:hAnsi="Times New Roman" w:cs="Times New Roman"/>
          <w:b/>
          <w:sz w:val="24"/>
        </w:rPr>
        <w:t>Idari Kapasitesi v</w:t>
      </w:r>
      <w:r w:rsidR="001D5ED5" w:rsidRPr="00A91B45">
        <w:rPr>
          <w:rFonts w:ascii="Times New Roman" w:hAnsi="Times New Roman" w:cs="Times New Roman"/>
          <w:b/>
          <w:sz w:val="24"/>
        </w:rPr>
        <w:t>e Kamu Fonlarını Yönetme Ka</w:t>
      </w:r>
      <w:r w:rsidR="005636C0">
        <w:rPr>
          <w:rFonts w:ascii="Times New Roman" w:hAnsi="Times New Roman" w:cs="Times New Roman"/>
          <w:b/>
          <w:sz w:val="24"/>
        </w:rPr>
        <w:t>biliyeti</w:t>
      </w:r>
    </w:p>
    <w:p w14:paraId="5A370D1D" w14:textId="58583068" w:rsidR="00A91B45" w:rsidRDefault="00A91B45" w:rsidP="00C03332">
      <w:pPr>
        <w:jc w:val="both"/>
        <w:rPr>
          <w:rFonts w:ascii="Times New Roman" w:hAnsi="Times New Roman" w:cs="Times New Roman"/>
          <w:sz w:val="24"/>
        </w:rPr>
      </w:pPr>
      <w:r w:rsidRPr="00A91B45">
        <w:rPr>
          <w:rFonts w:ascii="Times New Roman" w:hAnsi="Times New Roman" w:cs="Times New Roman"/>
          <w:sz w:val="24"/>
        </w:rPr>
        <w:t xml:space="preserve">Bu bölüm, </w:t>
      </w:r>
      <w:r>
        <w:rPr>
          <w:rFonts w:ascii="Times New Roman" w:hAnsi="Times New Roman" w:cs="Times New Roman"/>
          <w:sz w:val="24"/>
        </w:rPr>
        <w:t>YE</w:t>
      </w:r>
      <w:r w:rsidRPr="00A91B45">
        <w:rPr>
          <w:rFonts w:ascii="Times New Roman" w:hAnsi="Times New Roman" w:cs="Times New Roman"/>
          <w:sz w:val="24"/>
        </w:rPr>
        <w:t xml:space="preserve">G ortaklığının nasıl yapılandırıldığını mevcut personel, yeterlilik-tecrübe, </w:t>
      </w:r>
      <w:r w:rsidRPr="00651A1A">
        <w:rPr>
          <w:rFonts w:ascii="Times New Roman" w:hAnsi="Times New Roman" w:cs="Times New Roman"/>
          <w:sz w:val="24"/>
        </w:rPr>
        <w:t>BT</w:t>
      </w:r>
      <w:r w:rsidR="001115C7">
        <w:rPr>
          <w:rFonts w:ascii="Times New Roman" w:hAnsi="Times New Roman" w:cs="Times New Roman"/>
          <w:sz w:val="24"/>
        </w:rPr>
        <w:t xml:space="preserve">   </w:t>
      </w:r>
      <w:r w:rsidR="00651A1A">
        <w:rPr>
          <w:rFonts w:ascii="Times New Roman" w:hAnsi="Times New Roman" w:cs="Times New Roman"/>
          <w:sz w:val="24"/>
        </w:rPr>
        <w:t>(bilgi teknolojisi)</w:t>
      </w:r>
      <w:r w:rsidR="001115C7">
        <w:rPr>
          <w:rFonts w:ascii="Times New Roman" w:hAnsi="Times New Roman" w:cs="Times New Roman"/>
          <w:sz w:val="24"/>
        </w:rPr>
        <w:t xml:space="preserve"> </w:t>
      </w:r>
      <w:r w:rsidRPr="00A91B45">
        <w:rPr>
          <w:rFonts w:ascii="Times New Roman" w:hAnsi="Times New Roman" w:cs="Times New Roman"/>
          <w:sz w:val="24"/>
        </w:rPr>
        <w:t>sistemleri</w:t>
      </w:r>
      <w:r w:rsidR="008C6C42">
        <w:rPr>
          <w:rFonts w:ascii="Times New Roman" w:hAnsi="Times New Roman" w:cs="Times New Roman"/>
          <w:sz w:val="24"/>
        </w:rPr>
        <w:t xml:space="preserve"> </w:t>
      </w:r>
      <w:r>
        <w:rPr>
          <w:rFonts w:ascii="Times New Roman" w:hAnsi="Times New Roman" w:cs="Times New Roman"/>
          <w:sz w:val="24"/>
        </w:rPr>
        <w:t xml:space="preserve">ve </w:t>
      </w:r>
      <w:r w:rsidRPr="00A91B45">
        <w:rPr>
          <w:rFonts w:ascii="Times New Roman" w:hAnsi="Times New Roman" w:cs="Times New Roman"/>
          <w:sz w:val="24"/>
        </w:rPr>
        <w:t xml:space="preserve"> hangi hizmetlerin dışarıdan temin edileceği</w:t>
      </w:r>
      <w:r>
        <w:rPr>
          <w:rFonts w:ascii="Times New Roman" w:hAnsi="Times New Roman" w:cs="Times New Roman"/>
          <w:sz w:val="24"/>
        </w:rPr>
        <w:t>ni</w:t>
      </w:r>
      <w:r w:rsidRPr="00A91B45">
        <w:rPr>
          <w:rFonts w:ascii="Times New Roman" w:hAnsi="Times New Roman" w:cs="Times New Roman"/>
          <w:sz w:val="24"/>
        </w:rPr>
        <w:t xml:space="preserve"> </w:t>
      </w:r>
      <w:r w:rsidR="005636C0">
        <w:rPr>
          <w:rFonts w:ascii="Times New Roman" w:hAnsi="Times New Roman" w:cs="Times New Roman"/>
          <w:sz w:val="24"/>
        </w:rPr>
        <w:t>gibi konuları ve</w:t>
      </w:r>
      <w:r w:rsidRPr="00A91B45">
        <w:rPr>
          <w:rFonts w:ascii="Times New Roman" w:hAnsi="Times New Roman" w:cs="Times New Roman"/>
          <w:sz w:val="24"/>
        </w:rPr>
        <w:t xml:space="preserve"> bun</w:t>
      </w:r>
      <w:r w:rsidR="005636C0">
        <w:rPr>
          <w:rFonts w:ascii="Times New Roman" w:hAnsi="Times New Roman" w:cs="Times New Roman"/>
          <w:sz w:val="24"/>
        </w:rPr>
        <w:t>ların</w:t>
      </w:r>
      <w:r w:rsidRPr="00A91B45">
        <w:rPr>
          <w:rFonts w:ascii="Times New Roman" w:hAnsi="Times New Roman" w:cs="Times New Roman"/>
          <w:sz w:val="24"/>
        </w:rPr>
        <w:t xml:space="preserve"> nasıl kullanılacağını açıklar.</w:t>
      </w:r>
    </w:p>
    <w:p w14:paraId="11038166" w14:textId="4A1079FD" w:rsidR="00A91B45" w:rsidRDefault="00A91B45" w:rsidP="003A2AFD">
      <w:pPr>
        <w:rPr>
          <w:rFonts w:ascii="Times New Roman" w:hAnsi="Times New Roman" w:cs="Times New Roman"/>
          <w:sz w:val="24"/>
        </w:rPr>
      </w:pPr>
      <w:bookmarkStart w:id="0" w:name="_Toc506457131"/>
      <w:bookmarkStart w:id="1" w:name="_Toc506457380"/>
      <w:bookmarkStart w:id="2" w:name="_Toc506457628"/>
      <w:bookmarkStart w:id="3" w:name="_Toc506457876"/>
      <w:bookmarkStart w:id="4" w:name="_Toc506458125"/>
      <w:bookmarkStart w:id="5" w:name="_Toc506805206"/>
      <w:bookmarkStart w:id="6" w:name="_Toc506805505"/>
      <w:bookmarkStart w:id="7" w:name="_Toc506805804"/>
      <w:bookmarkStart w:id="8" w:name="_Toc506822370"/>
      <w:bookmarkStart w:id="9" w:name="_Toc506822668"/>
      <w:bookmarkStart w:id="10" w:name="_Toc506822966"/>
      <w:r w:rsidRPr="00AF38B9">
        <w:rPr>
          <w:rFonts w:ascii="Times New Roman" w:eastAsia="Times New Roman" w:hAnsi="Times New Roman"/>
          <w:sz w:val="24"/>
          <w:szCs w:val="24"/>
          <w:lang w:eastAsia="tr-TR"/>
        </w:rPr>
        <mc:AlternateContent>
          <mc:Choice Requires="wps">
            <w:drawing>
              <wp:anchor distT="0" distB="0" distL="114300" distR="114300" simplePos="0" relativeHeight="251661312" behindDoc="0" locked="0" layoutInCell="1" allowOverlap="1" wp14:anchorId="7D23EBDF" wp14:editId="76761A6E">
                <wp:simplePos x="0" y="0"/>
                <wp:positionH relativeFrom="column">
                  <wp:posOffset>-29210</wp:posOffset>
                </wp:positionH>
                <wp:positionV relativeFrom="paragraph">
                  <wp:posOffset>274320</wp:posOffset>
                </wp:positionV>
                <wp:extent cx="5770245" cy="3088005"/>
                <wp:effectExtent l="0" t="0" r="21590" b="1778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88005"/>
                        </a:xfrm>
                        <a:prstGeom prst="rect">
                          <a:avLst/>
                        </a:prstGeom>
                        <a:solidFill>
                          <a:srgbClr val="FFFFFF"/>
                        </a:solidFill>
                        <a:ln w="9525">
                          <a:solidFill>
                            <a:srgbClr val="000000"/>
                          </a:solidFill>
                          <a:miter lim="800000"/>
                          <a:headEnd/>
                          <a:tailEnd/>
                        </a:ln>
                      </wps:spPr>
                      <wps:txbx>
                        <w:txbxContent>
                          <w:p w14:paraId="1E6B61DA" w14:textId="37253114" w:rsidR="001D5558" w:rsidRDefault="001D5558" w:rsidP="00A91B45">
                            <w:pPr>
                              <w:pStyle w:val="NormalWeb"/>
                              <w:jc w:val="both"/>
                              <w:rPr>
                                <w:i/>
                                <w:lang w:val="en-US"/>
                              </w:rPr>
                            </w:pPr>
                            <w:r w:rsidRPr="00A91B45">
                              <w:rPr>
                                <w:i/>
                                <w:lang w:val="en-US"/>
                              </w:rPr>
                              <w:t xml:space="preserve">Karar verme </w:t>
                            </w:r>
                            <w:r>
                              <w:rPr>
                                <w:i/>
                                <w:lang w:val="en-US"/>
                              </w:rPr>
                              <w:t>düzeyünde</w:t>
                            </w:r>
                            <w:r w:rsidRPr="00A91B45">
                              <w:rPr>
                                <w:i/>
                                <w:lang w:val="en-US"/>
                              </w:rPr>
                              <w:t>, ekonomik ve sosyal ortakların yanı sıra çiftçi, kırsal kadın, genç ve dernek gibi sivil toplumun diğer temsilcileri de ortaklığın</w:t>
                            </w:r>
                            <w:r>
                              <w:rPr>
                                <w:i/>
                                <w:lang w:val="en-US"/>
                              </w:rPr>
                              <w:t xml:space="preserve"> </w:t>
                            </w:r>
                            <w:r w:rsidRPr="00A91B45">
                              <w:rPr>
                                <w:i/>
                                <w:lang w:val="en-US"/>
                              </w:rPr>
                              <w:t>% 50'sinden fazlasını oluşturmalıdır.</w:t>
                            </w:r>
                            <w:r w:rsidRPr="00A91B45">
                              <w:t xml:space="preserve"> </w:t>
                            </w:r>
                            <w:r w:rsidRPr="00A91B45">
                              <w:rPr>
                                <w:i/>
                                <w:lang w:val="en-US"/>
                              </w:rPr>
                              <w:t>Ayrıca, en az</w:t>
                            </w:r>
                            <w:r>
                              <w:rPr>
                                <w:i/>
                                <w:lang w:val="en-US"/>
                              </w:rPr>
                              <w:t xml:space="preserve"> </w:t>
                            </w:r>
                            <w:r w:rsidRPr="00A91B45">
                              <w:rPr>
                                <w:i/>
                                <w:lang w:val="en-US"/>
                              </w:rPr>
                              <w:t xml:space="preserve">% 20'si yerel </w:t>
                            </w:r>
                            <w:r>
                              <w:rPr>
                                <w:i/>
                                <w:lang w:val="en-US"/>
                              </w:rPr>
                              <w:t xml:space="preserve">yönetimlerin </w:t>
                            </w:r>
                            <w:r w:rsidR="00D319D1">
                              <w:rPr>
                                <w:i/>
                                <w:lang w:val="en-US"/>
                              </w:rPr>
                              <w:t xml:space="preserve">temsilcilerinden </w:t>
                            </w:r>
                            <w:r w:rsidRPr="00A91B45">
                              <w:rPr>
                                <w:i/>
                                <w:lang w:val="en-US"/>
                              </w:rPr>
                              <w:t>olacaktır.</w:t>
                            </w:r>
                            <w:r w:rsidRPr="007161E7">
                              <w:t xml:space="preserve"> </w:t>
                            </w:r>
                            <w:r>
                              <w:rPr>
                                <w:i/>
                                <w:lang w:val="en-US"/>
                              </w:rPr>
                              <w:t>YE</w:t>
                            </w:r>
                            <w:r w:rsidRPr="007161E7">
                              <w:rPr>
                                <w:i/>
                                <w:lang w:val="en-US"/>
                              </w:rPr>
                              <w:t>G'l</w:t>
                            </w:r>
                            <w:r>
                              <w:rPr>
                                <w:i/>
                                <w:lang w:val="en-US"/>
                              </w:rPr>
                              <w:t>e</w:t>
                            </w:r>
                            <w:r w:rsidRPr="007161E7">
                              <w:rPr>
                                <w:i/>
                                <w:lang w:val="en-US"/>
                              </w:rPr>
                              <w:t>rın yönetim organı, yaş çeşitliliği ve c</w:t>
                            </w:r>
                            <w:r w:rsidR="008C6C42">
                              <w:rPr>
                                <w:i/>
                                <w:lang w:val="en-US"/>
                              </w:rPr>
                              <w:t>insiyet eşitliğini sağlamalıdır.</w:t>
                            </w:r>
                          </w:p>
                          <w:p w14:paraId="66171CEE" w14:textId="28D891BA" w:rsidR="00D319D1" w:rsidRDefault="001D5558" w:rsidP="00A91B45">
                            <w:pPr>
                              <w:pStyle w:val="NormalWeb"/>
                              <w:jc w:val="both"/>
                            </w:pPr>
                            <w:r w:rsidRPr="007161E7">
                              <w:rPr>
                                <w:i/>
                                <w:lang w:val="en-US"/>
                              </w:rPr>
                              <w:t>Yönetim Kurulu'nda en az bir kadın ve en az 25 yaşına eşit veya daha küçük bir genç yer almalıdır.</w:t>
                            </w:r>
                            <w:r w:rsidRPr="007161E7">
                              <w:t xml:space="preserve"> </w:t>
                            </w:r>
                          </w:p>
                          <w:p w14:paraId="57591924" w14:textId="39EC0705" w:rsidR="001D5558" w:rsidRPr="000C3E45" w:rsidRDefault="001D5558" w:rsidP="00A91B45">
                            <w:pPr>
                              <w:pStyle w:val="NormalWeb"/>
                              <w:jc w:val="both"/>
                              <w:rPr>
                                <w:i/>
                                <w:lang w:val="en-US"/>
                              </w:rPr>
                            </w:pPr>
                            <w:r>
                              <w:rPr>
                                <w:i/>
                                <w:lang w:val="en-US"/>
                              </w:rPr>
                              <w:t>YE</w:t>
                            </w:r>
                            <w:r w:rsidRPr="007161E7">
                              <w:rPr>
                                <w:i/>
                                <w:lang w:val="en-US"/>
                              </w:rPr>
                              <w:t>G ve üyelerinin sorumlulukları belirlenmiş</w:t>
                            </w:r>
                            <w:r w:rsidR="00D319D1">
                              <w:rPr>
                                <w:i/>
                                <w:lang w:val="en-US"/>
                              </w:rPr>
                              <w:t xml:space="preserve"> </w:t>
                            </w:r>
                            <w:r>
                              <w:rPr>
                                <w:i/>
                                <w:lang w:val="en-US"/>
                              </w:rPr>
                              <w:t>olmalı</w:t>
                            </w:r>
                            <w:r w:rsidRPr="007161E7">
                              <w:rPr>
                                <w:i/>
                                <w:lang w:val="en-US"/>
                              </w:rPr>
                              <w:t xml:space="preserve"> ve strateji uygulaması bunların nasıl ele alınacağını açıklamalıdır.</w:t>
                            </w:r>
                            <w:r w:rsidR="00D319D1">
                              <w:rPr>
                                <w:i/>
                                <w:lang w:val="en-US"/>
                              </w:rPr>
                              <w:t xml:space="preserve"> </w:t>
                            </w:r>
                            <w:r w:rsidRPr="007161E7">
                              <w:rPr>
                                <w:i/>
                                <w:lang w:val="en-US"/>
                              </w:rPr>
                              <w:t xml:space="preserve">Operasyonel prensipler, </w:t>
                            </w:r>
                            <w:r>
                              <w:rPr>
                                <w:i/>
                                <w:lang w:val="en-US"/>
                              </w:rPr>
                              <w:t>YEG</w:t>
                            </w:r>
                            <w:r w:rsidRPr="007161E7">
                              <w:rPr>
                                <w:i/>
                                <w:lang w:val="en-US"/>
                              </w:rPr>
                              <w:t>'</w:t>
                            </w:r>
                            <w:r w:rsidR="00D319D1">
                              <w:rPr>
                                <w:i/>
                                <w:lang w:val="en-US"/>
                              </w:rPr>
                              <w:t>i</w:t>
                            </w:r>
                            <w:r w:rsidR="008C6C42">
                              <w:rPr>
                                <w:i/>
                                <w:lang w:val="en-US"/>
                              </w:rPr>
                              <w:t xml:space="preserve">n </w:t>
                            </w:r>
                            <w:r w:rsidRPr="007161E7">
                              <w:rPr>
                                <w:i/>
                                <w:lang w:val="en-US"/>
                              </w:rPr>
                              <w:t xml:space="preserve">ve </w:t>
                            </w:r>
                            <w:r>
                              <w:rPr>
                                <w:i/>
                                <w:lang w:val="en-US"/>
                              </w:rPr>
                              <w:t>YE</w:t>
                            </w:r>
                            <w:r w:rsidRPr="007161E7">
                              <w:rPr>
                                <w:i/>
                                <w:lang w:val="en-US"/>
                              </w:rPr>
                              <w:t>G personelinin bu sorumlulukları ele almada ilgili rollerini ortaya koyacak şekilde tanımlanmalıdır.</w:t>
                            </w:r>
                            <w:r w:rsidRPr="007161E7">
                              <w:t xml:space="preserve"> </w:t>
                            </w:r>
                            <w:r w:rsidRPr="007161E7">
                              <w:rPr>
                                <w:i/>
                                <w:lang w:val="en-US"/>
                              </w:rPr>
                              <w:t>Karar vermede önerilen yaklaşımın belirlenmesi, bunun en önemli unsurudur.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3pt;margin-top:21.6pt;width:454.35pt;height:24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">
                <v:textbox style="mso-fit-shape-to-text:t">
                  <w:txbxContent>
                    <w:p w14:paraId="1E6B61DA" w14:textId="37253114" w:rsidR="001D5558" w:rsidRDefault="001D5558" w:rsidP="00A91B45">
                      <w:pPr>
                        <w:pStyle w:val="NormalWeb"/>
                        <w:jc w:val="both"/>
                        <w:rPr>
                          <w:i/>
                          <w:lang w:val="en-US"/>
                        </w:rPr>
                      </w:pPr>
                      <w:r w:rsidRPr="00A91B45">
                        <w:rPr>
                          <w:i/>
                          <w:lang w:val="en-US"/>
                        </w:rPr>
                        <w:t xml:space="preserve">Karar verme </w:t>
                      </w:r>
                      <w:r>
                        <w:rPr>
                          <w:i/>
                          <w:lang w:val="en-US"/>
                        </w:rPr>
                        <w:t>düzeyünde</w:t>
                      </w:r>
                      <w:r w:rsidRPr="00A91B45">
                        <w:rPr>
                          <w:i/>
                          <w:lang w:val="en-US"/>
                        </w:rPr>
                        <w:t>, ekonomik ve sosyal ortakların yanı sıra çiftçi, kırsal kadın, genç ve dernek gibi sivil toplumun diğer temsilcileri de ortaklığın</w:t>
                      </w:r>
                      <w:r>
                        <w:rPr>
                          <w:i/>
                          <w:lang w:val="en-US"/>
                        </w:rPr>
                        <w:t xml:space="preserve"> </w:t>
                      </w:r>
                      <w:r w:rsidRPr="00A91B45">
                        <w:rPr>
                          <w:i/>
                          <w:lang w:val="en-US"/>
                        </w:rPr>
                        <w:t>% 50'sinden fazlasını oluşturmalıdır.</w:t>
                      </w:r>
                      <w:r w:rsidRPr="00A91B45">
                        <w:t xml:space="preserve"> </w:t>
                      </w:r>
                      <w:r w:rsidRPr="00A91B45">
                        <w:rPr>
                          <w:i/>
                          <w:lang w:val="en-US"/>
                        </w:rPr>
                        <w:t>Ayrıca, en az</w:t>
                      </w:r>
                      <w:r>
                        <w:rPr>
                          <w:i/>
                          <w:lang w:val="en-US"/>
                        </w:rPr>
                        <w:t xml:space="preserve"> </w:t>
                      </w:r>
                      <w:r w:rsidRPr="00A91B45">
                        <w:rPr>
                          <w:i/>
                          <w:lang w:val="en-US"/>
                        </w:rPr>
                        <w:t xml:space="preserve">% 20'si yerel </w:t>
                      </w:r>
                      <w:r>
                        <w:rPr>
                          <w:i/>
                          <w:lang w:val="en-US"/>
                        </w:rPr>
                        <w:t xml:space="preserve">yönetimlerin </w:t>
                      </w:r>
                      <w:r w:rsidR="00D319D1">
                        <w:rPr>
                          <w:i/>
                          <w:lang w:val="en-US"/>
                        </w:rPr>
                        <w:t xml:space="preserve">temsilcilerinden </w:t>
                      </w:r>
                      <w:r w:rsidRPr="00A91B45">
                        <w:rPr>
                          <w:i/>
                          <w:lang w:val="en-US"/>
                        </w:rPr>
                        <w:t>olacaktır.</w:t>
                      </w:r>
                      <w:r w:rsidRPr="007161E7">
                        <w:t xml:space="preserve"> </w:t>
                      </w:r>
                      <w:r>
                        <w:rPr>
                          <w:i/>
                          <w:lang w:val="en-US"/>
                        </w:rPr>
                        <w:t>YE</w:t>
                      </w:r>
                      <w:r w:rsidRPr="007161E7">
                        <w:rPr>
                          <w:i/>
                          <w:lang w:val="en-US"/>
                        </w:rPr>
                        <w:t>G'l</w:t>
                      </w:r>
                      <w:r>
                        <w:rPr>
                          <w:i/>
                          <w:lang w:val="en-US"/>
                        </w:rPr>
                        <w:t>e</w:t>
                      </w:r>
                      <w:r w:rsidRPr="007161E7">
                        <w:rPr>
                          <w:i/>
                          <w:lang w:val="en-US"/>
                        </w:rPr>
                        <w:t>rın yönetim organı, yaş çeşitliliği ve c</w:t>
                      </w:r>
                      <w:r w:rsidR="008C6C42">
                        <w:rPr>
                          <w:i/>
                          <w:lang w:val="en-US"/>
                        </w:rPr>
                        <w:t>insiyet eşitliğini sağlamalıdır.</w:t>
                      </w:r>
                    </w:p>
                    <w:p w14:paraId="66171CEE" w14:textId="28D891BA" w:rsidR="00D319D1" w:rsidRDefault="001D5558" w:rsidP="00A91B45">
                      <w:pPr>
                        <w:pStyle w:val="NormalWeb"/>
                        <w:jc w:val="both"/>
                      </w:pPr>
                      <w:r w:rsidRPr="007161E7">
                        <w:rPr>
                          <w:i/>
                          <w:lang w:val="en-US"/>
                        </w:rPr>
                        <w:t>Yönetim Kurulu'nda en az bir kadın ve en az 25 yaşına eşit veya daha küçük bir genç yer almalıdır.</w:t>
                      </w:r>
                      <w:r w:rsidRPr="007161E7">
                        <w:t xml:space="preserve"> </w:t>
                      </w:r>
                    </w:p>
                    <w:p w14:paraId="57591924" w14:textId="39EC0705" w:rsidR="001D5558" w:rsidRPr="000C3E45" w:rsidRDefault="001D5558" w:rsidP="00A91B45">
                      <w:pPr>
                        <w:pStyle w:val="NormalWeb"/>
                        <w:jc w:val="both"/>
                        <w:rPr>
                          <w:i/>
                          <w:lang w:val="en-US"/>
                        </w:rPr>
                      </w:pPr>
                      <w:r>
                        <w:rPr>
                          <w:i/>
                          <w:lang w:val="en-US"/>
                        </w:rPr>
                        <w:t>YE</w:t>
                      </w:r>
                      <w:r w:rsidRPr="007161E7">
                        <w:rPr>
                          <w:i/>
                          <w:lang w:val="en-US"/>
                        </w:rPr>
                        <w:t>G ve üyelerinin sorumlulukları belirlenmiş</w:t>
                      </w:r>
                      <w:r w:rsidR="00D319D1">
                        <w:rPr>
                          <w:i/>
                          <w:lang w:val="en-US"/>
                        </w:rPr>
                        <w:t xml:space="preserve"> </w:t>
                      </w:r>
                      <w:r>
                        <w:rPr>
                          <w:i/>
                          <w:lang w:val="en-US"/>
                        </w:rPr>
                        <w:t>olmalı</w:t>
                      </w:r>
                      <w:r w:rsidRPr="007161E7">
                        <w:rPr>
                          <w:i/>
                          <w:lang w:val="en-US"/>
                        </w:rPr>
                        <w:t xml:space="preserve"> ve strateji uygulaması bunların nasıl ele alınacağını açıklamalıdır.</w:t>
                      </w:r>
                      <w:r w:rsidR="00D319D1">
                        <w:rPr>
                          <w:i/>
                          <w:lang w:val="en-US"/>
                        </w:rPr>
                        <w:t xml:space="preserve"> </w:t>
                      </w:r>
                      <w:r w:rsidRPr="007161E7">
                        <w:rPr>
                          <w:i/>
                          <w:lang w:val="en-US"/>
                        </w:rPr>
                        <w:t xml:space="preserve">Operasyonel prensipler, </w:t>
                      </w:r>
                      <w:r>
                        <w:rPr>
                          <w:i/>
                          <w:lang w:val="en-US"/>
                        </w:rPr>
                        <w:t>YEG</w:t>
                      </w:r>
                      <w:r w:rsidRPr="007161E7">
                        <w:rPr>
                          <w:i/>
                          <w:lang w:val="en-US"/>
                        </w:rPr>
                        <w:t>'</w:t>
                      </w:r>
                      <w:r w:rsidR="00D319D1">
                        <w:rPr>
                          <w:i/>
                          <w:lang w:val="en-US"/>
                        </w:rPr>
                        <w:t>i</w:t>
                      </w:r>
                      <w:r w:rsidR="008C6C42">
                        <w:rPr>
                          <w:i/>
                          <w:lang w:val="en-US"/>
                        </w:rPr>
                        <w:t xml:space="preserve">n </w:t>
                      </w:r>
                      <w:r w:rsidRPr="007161E7">
                        <w:rPr>
                          <w:i/>
                          <w:lang w:val="en-US"/>
                        </w:rPr>
                        <w:t xml:space="preserve">ve </w:t>
                      </w:r>
                      <w:r>
                        <w:rPr>
                          <w:i/>
                          <w:lang w:val="en-US"/>
                        </w:rPr>
                        <w:t>YE</w:t>
                      </w:r>
                      <w:r w:rsidRPr="007161E7">
                        <w:rPr>
                          <w:i/>
                          <w:lang w:val="en-US"/>
                        </w:rPr>
                        <w:t>G personelinin bu sorumlulukları ele almada ilgili rollerini ortaya koyacak şekilde tanımlanmalıdır.</w:t>
                      </w:r>
                      <w:r w:rsidRPr="007161E7">
                        <w:t xml:space="preserve"> </w:t>
                      </w:r>
                      <w:r w:rsidRPr="007161E7">
                        <w:rPr>
                          <w:i/>
                          <w:lang w:val="en-US"/>
                        </w:rPr>
                        <w:t>Karar vermede önerilen yaklaşımın belirlenmesi, bunun en önemli unsurudur.</w:t>
                      </w:r>
                    </w:p>
                  </w:txbxContent>
                </v:textbox>
                <w10:wrap type="square"/>
              </v:shape>
            </w:pict>
          </mc:Fallback>
        </mc:AlternateContent>
      </w:r>
      <w:bookmarkEnd w:id="0"/>
      <w:bookmarkEnd w:id="1"/>
      <w:bookmarkEnd w:id="2"/>
      <w:bookmarkEnd w:id="3"/>
      <w:bookmarkEnd w:id="4"/>
      <w:bookmarkEnd w:id="5"/>
      <w:bookmarkEnd w:id="6"/>
      <w:bookmarkEnd w:id="7"/>
      <w:bookmarkEnd w:id="8"/>
      <w:bookmarkEnd w:id="9"/>
      <w:bookmarkEnd w:id="10"/>
    </w:p>
    <w:p w14:paraId="1BAB68B4" w14:textId="1D5C11E4" w:rsidR="001D5ED5" w:rsidRPr="001D5ED5" w:rsidRDefault="001D5ED5" w:rsidP="00C03332">
      <w:pPr>
        <w:jc w:val="both"/>
        <w:rPr>
          <w:rFonts w:ascii="Times New Roman" w:hAnsi="Times New Roman" w:cs="Times New Roman"/>
          <w:sz w:val="24"/>
        </w:rPr>
      </w:pPr>
      <w:r w:rsidRPr="001D5ED5">
        <w:rPr>
          <w:rFonts w:ascii="Times New Roman" w:hAnsi="Times New Roman" w:cs="Times New Roman"/>
          <w:sz w:val="24"/>
        </w:rPr>
        <w:t>Bu bölüm ayrıca aşağıdaki soruların cevaplarını içermelidir:</w:t>
      </w:r>
    </w:p>
    <w:p w14:paraId="19DC7445" w14:textId="50C4C552" w:rsidR="001D5ED5" w:rsidRPr="00C03332" w:rsidRDefault="001D5ED5" w:rsidP="00C03332">
      <w:pPr>
        <w:pStyle w:val="ListeParagraf"/>
        <w:numPr>
          <w:ilvl w:val="0"/>
          <w:numId w:val="2"/>
        </w:numPr>
        <w:jc w:val="both"/>
        <w:rPr>
          <w:rFonts w:ascii="Times New Roman" w:hAnsi="Times New Roman" w:cs="Times New Roman"/>
        </w:rPr>
      </w:pPr>
      <w:r w:rsidRPr="00C03332">
        <w:rPr>
          <w:rFonts w:ascii="Times New Roman" w:hAnsi="Times New Roman" w:cs="Times New Roman"/>
        </w:rPr>
        <w:t xml:space="preserve">YEG </w:t>
      </w:r>
      <w:r w:rsidR="00D616A8" w:rsidRPr="00C03332">
        <w:rPr>
          <w:rFonts w:ascii="Times New Roman" w:hAnsi="Times New Roman" w:cs="Times New Roman"/>
        </w:rPr>
        <w:t>harekete geçirme,</w:t>
      </w:r>
      <w:r w:rsidR="00D319D1">
        <w:rPr>
          <w:rFonts w:ascii="Times New Roman" w:hAnsi="Times New Roman" w:cs="Times New Roman"/>
        </w:rPr>
        <w:t xml:space="preserve"> </w:t>
      </w:r>
      <w:r w:rsidR="00D616A8" w:rsidRPr="00C03332">
        <w:rPr>
          <w:rFonts w:ascii="Times New Roman" w:hAnsi="Times New Roman" w:cs="Times New Roman"/>
        </w:rPr>
        <w:t xml:space="preserve">farkındalık </w:t>
      </w:r>
      <w:r w:rsidR="00D319D1">
        <w:rPr>
          <w:rFonts w:ascii="Times New Roman" w:hAnsi="Times New Roman" w:cs="Times New Roman"/>
        </w:rPr>
        <w:t>oluşturma</w:t>
      </w:r>
      <w:r w:rsidR="00D616A8" w:rsidRPr="00C03332">
        <w:rPr>
          <w:rFonts w:ascii="Times New Roman" w:hAnsi="Times New Roman" w:cs="Times New Roman"/>
        </w:rPr>
        <w:t xml:space="preserve"> faaliyetleri ve</w:t>
      </w:r>
      <w:r w:rsidRPr="00C03332">
        <w:rPr>
          <w:rFonts w:ascii="Times New Roman" w:hAnsi="Times New Roman" w:cs="Times New Roman"/>
        </w:rPr>
        <w:t xml:space="preserve"> küçük projeler </w:t>
      </w:r>
      <w:r w:rsidR="00D616A8" w:rsidRPr="00C03332">
        <w:rPr>
          <w:rFonts w:ascii="Times New Roman" w:hAnsi="Times New Roman" w:cs="Times New Roman"/>
        </w:rPr>
        <w:t>ile</w:t>
      </w:r>
      <w:r w:rsidRPr="00C03332">
        <w:rPr>
          <w:rFonts w:ascii="Times New Roman" w:hAnsi="Times New Roman" w:cs="Times New Roman"/>
        </w:rPr>
        <w:t xml:space="preserve"> işletme maliyetlerini nasıl uygulayacak?</w:t>
      </w:r>
    </w:p>
    <w:p w14:paraId="17021F5D" w14:textId="354CF1A7" w:rsidR="005447EA" w:rsidRDefault="001D5ED5" w:rsidP="00C03332">
      <w:pPr>
        <w:pStyle w:val="ListeParagraf"/>
        <w:numPr>
          <w:ilvl w:val="0"/>
          <w:numId w:val="2"/>
        </w:numPr>
        <w:jc w:val="both"/>
        <w:rPr>
          <w:rFonts w:ascii="Times New Roman" w:hAnsi="Times New Roman" w:cs="Times New Roman"/>
        </w:rPr>
      </w:pPr>
      <w:r w:rsidRPr="00C03332">
        <w:rPr>
          <w:rFonts w:ascii="Times New Roman" w:hAnsi="Times New Roman" w:cs="Times New Roman"/>
        </w:rPr>
        <w:t>YEG ka</w:t>
      </w:r>
      <w:r w:rsidR="00D616A8" w:rsidRPr="00C03332">
        <w:rPr>
          <w:rFonts w:ascii="Times New Roman" w:hAnsi="Times New Roman" w:cs="Times New Roman"/>
        </w:rPr>
        <w:t>mu fonlarını</w:t>
      </w:r>
      <w:r w:rsidRPr="00C03332">
        <w:rPr>
          <w:rFonts w:ascii="Times New Roman" w:hAnsi="Times New Roman" w:cs="Times New Roman"/>
        </w:rPr>
        <w:t xml:space="preserve"> yönetim kabiliyetini nasıl kanı</w:t>
      </w:r>
      <w:r w:rsidR="00C03332" w:rsidRPr="00C03332">
        <w:rPr>
          <w:rFonts w:ascii="Times New Roman" w:hAnsi="Times New Roman" w:cs="Times New Roman"/>
        </w:rPr>
        <w:t>tlayabilir? Örneğin muhasebe ve</w:t>
      </w:r>
      <w:r w:rsidR="00C03332">
        <w:rPr>
          <w:rFonts w:ascii="Times New Roman" w:hAnsi="Times New Roman" w:cs="Times New Roman"/>
        </w:rPr>
        <w:t xml:space="preserve"> </w:t>
      </w:r>
      <w:r w:rsidR="005447EA" w:rsidRPr="00C03332">
        <w:rPr>
          <w:rFonts w:ascii="Times New Roman" w:hAnsi="Times New Roman" w:cs="Times New Roman"/>
        </w:rPr>
        <w:t>yönetim eğitimi vb</w:t>
      </w:r>
    </w:p>
    <w:p w14:paraId="63DF5A06" w14:textId="77777777" w:rsidR="00C03332" w:rsidRPr="00C03332" w:rsidRDefault="00C03332" w:rsidP="00C03332">
      <w:pPr>
        <w:pStyle w:val="ListeParagraf"/>
        <w:jc w:val="both"/>
        <w:rPr>
          <w:rFonts w:ascii="Times New Roman" w:hAnsi="Times New Roman" w:cs="Times New Roman"/>
        </w:rPr>
      </w:pPr>
    </w:p>
    <w:p w14:paraId="65D98F81" w14:textId="711531EE" w:rsidR="00C67D78" w:rsidRPr="005447EA" w:rsidRDefault="00762791" w:rsidP="005447EA">
      <w:pPr>
        <w:rPr>
          <w:rFonts w:ascii="Times New Roman" w:hAnsi="Times New Roman" w:cs="Times New Roman"/>
          <w:b/>
          <w:sz w:val="32"/>
        </w:rPr>
      </w:pPr>
      <w:r w:rsidRPr="00AF38B9">
        <w:rPr>
          <w:szCs w:val="24"/>
          <w:lang w:eastAsia="tr-TR"/>
        </w:rPr>
        <mc:AlternateContent>
          <mc:Choice Requires="wps">
            <w:drawing>
              <wp:anchor distT="0" distB="0" distL="114300" distR="114300" simplePos="0" relativeHeight="251663360" behindDoc="0" locked="0" layoutInCell="1" allowOverlap="1" wp14:anchorId="75209F7F" wp14:editId="50806756">
                <wp:simplePos x="0" y="0"/>
                <wp:positionH relativeFrom="margin">
                  <wp:posOffset>-158750</wp:posOffset>
                </wp:positionH>
                <wp:positionV relativeFrom="paragraph">
                  <wp:posOffset>273685</wp:posOffset>
                </wp:positionV>
                <wp:extent cx="5770245" cy="447040"/>
                <wp:effectExtent l="0" t="0" r="21590" b="1016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47040"/>
                        </a:xfrm>
                        <a:prstGeom prst="rect">
                          <a:avLst/>
                        </a:prstGeom>
                        <a:solidFill>
                          <a:srgbClr val="FFFFFF"/>
                        </a:solidFill>
                        <a:ln w="9525">
                          <a:solidFill>
                            <a:srgbClr val="000000"/>
                          </a:solidFill>
                          <a:miter lim="800000"/>
                          <a:headEnd/>
                          <a:tailEnd/>
                        </a:ln>
                      </wps:spPr>
                      <wps:txbx>
                        <w:txbxContent>
                          <w:p w14:paraId="200A3D3F" w14:textId="1DB14B1A" w:rsidR="001D5558" w:rsidRPr="00C715ED" w:rsidRDefault="001D5558" w:rsidP="001D5ED5">
                            <w:pPr>
                              <w:pStyle w:val="NormalWeb"/>
                              <w:spacing w:before="120" w:after="120"/>
                              <w:jc w:val="both"/>
                              <w:rPr>
                                <w:i/>
                              </w:rPr>
                            </w:pPr>
                            <w:r>
                              <w:rPr>
                                <w:i/>
                              </w:rPr>
                              <w:t>YE</w:t>
                            </w:r>
                            <w:r w:rsidRPr="001D5ED5">
                              <w:rPr>
                                <w:i/>
                              </w:rPr>
                              <w:t xml:space="preserve">G'nin yapısı, rolleri, prosedürleri ve sorumlulukları hakkında detaylı bilgiler </w:t>
                            </w:r>
                            <w:r>
                              <w:rPr>
                                <w:i/>
                              </w:rPr>
                              <w:t>YE</w:t>
                            </w:r>
                            <w:r w:rsidRPr="001D5ED5">
                              <w:rPr>
                                <w:i/>
                              </w:rPr>
                              <w:t>G kılavuzunda verilmiştir.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2.5pt;margin-top:21.55pt;width:454.35pt;height:35.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">
                <v:textbox>
                  <w:txbxContent>
                    <w:p w14:paraId="200A3D3F" w14:textId="1DB14B1A" w:rsidR="001D5558" w:rsidRPr="00C715ED" w:rsidRDefault="001D5558" w:rsidP="001D5ED5">
                      <w:pPr>
                        <w:pStyle w:val="NormalWeb"/>
                        <w:spacing w:before="120" w:after="120"/>
                        <w:jc w:val="both"/>
                        <w:rPr>
                          <w:i/>
                        </w:rPr>
                      </w:pPr>
                      <w:r>
                        <w:rPr>
                          <w:i/>
                        </w:rPr>
                        <w:t>YE</w:t>
                      </w:r>
                      <w:r w:rsidRPr="001D5ED5">
                        <w:rPr>
                          <w:i/>
                        </w:rPr>
                        <w:t xml:space="preserve">G'nin yapısı, rolleri, prosedürleri ve sorumlulukları hakkında detaylı bilgiler </w:t>
                      </w:r>
                      <w:r>
                        <w:rPr>
                          <w:i/>
                        </w:rPr>
                        <w:t>YE</w:t>
                      </w:r>
                      <w:r w:rsidRPr="001D5ED5">
                        <w:rPr>
                          <w:i/>
                        </w:rPr>
                        <w:t>G kılavuzunda verilmiştir.</w:t>
                      </w:r>
                    </w:p>
                  </w:txbxContent>
                </v:textbox>
                <w10:wrap type="square" anchorx="margin"/>
              </v:shape>
            </w:pict>
          </mc:Fallback>
        </mc:AlternateContent>
      </w:r>
    </w:p>
    <w:p w14:paraId="4EF30BAB" w14:textId="499D3BA9" w:rsidR="001D5ED5" w:rsidRDefault="001D5ED5" w:rsidP="00C03332">
      <w:pPr>
        <w:ind w:left="360" w:hanging="360"/>
        <w:rPr>
          <w:rFonts w:ascii="Times New Roman" w:hAnsi="Times New Roman" w:cs="Times New Roman"/>
          <w:b/>
          <w:sz w:val="32"/>
        </w:rPr>
      </w:pPr>
      <w:r w:rsidRPr="001D5ED5">
        <w:rPr>
          <w:rFonts w:ascii="Times New Roman" w:hAnsi="Times New Roman" w:cs="Times New Roman"/>
          <w:b/>
          <w:sz w:val="32"/>
        </w:rPr>
        <w:t>3. Yerel Kalkınma Stratejisi</w:t>
      </w:r>
      <w:r w:rsidR="00C03362">
        <w:rPr>
          <w:rFonts w:ascii="Times New Roman" w:hAnsi="Times New Roman" w:cs="Times New Roman"/>
          <w:b/>
          <w:sz w:val="32"/>
        </w:rPr>
        <w:t>nin</w:t>
      </w:r>
      <w:r w:rsidRPr="001D5ED5">
        <w:rPr>
          <w:rFonts w:ascii="Times New Roman" w:hAnsi="Times New Roman" w:cs="Times New Roman"/>
          <w:b/>
          <w:sz w:val="32"/>
        </w:rPr>
        <w:t xml:space="preserve"> (</w:t>
      </w:r>
      <w:r>
        <w:rPr>
          <w:rFonts w:ascii="Times New Roman" w:hAnsi="Times New Roman" w:cs="Times New Roman"/>
          <w:b/>
          <w:sz w:val="32"/>
        </w:rPr>
        <w:t>YK</w:t>
      </w:r>
      <w:r w:rsidRPr="001D5ED5">
        <w:rPr>
          <w:rFonts w:ascii="Times New Roman" w:hAnsi="Times New Roman" w:cs="Times New Roman"/>
          <w:b/>
          <w:sz w:val="32"/>
        </w:rPr>
        <w:t>S) Hazırlanması</w:t>
      </w:r>
    </w:p>
    <w:p w14:paraId="34CA813E" w14:textId="090EC809" w:rsidR="001D5ED5" w:rsidRDefault="00D616A8" w:rsidP="00C03332">
      <w:pPr>
        <w:ind w:left="360" w:hanging="360"/>
        <w:rPr>
          <w:rFonts w:ascii="Times New Roman" w:hAnsi="Times New Roman" w:cs="Times New Roman"/>
          <w:b/>
          <w:sz w:val="24"/>
        </w:rPr>
      </w:pPr>
      <w:r>
        <w:rPr>
          <w:rFonts w:ascii="Times New Roman" w:hAnsi="Times New Roman" w:cs="Times New Roman"/>
          <w:b/>
          <w:sz w:val="24"/>
        </w:rPr>
        <w:t>3.1. İlk Adım</w:t>
      </w:r>
      <w:r w:rsidR="001D5ED5" w:rsidRPr="001D5ED5">
        <w:rPr>
          <w:rFonts w:ascii="Times New Roman" w:hAnsi="Times New Roman" w:cs="Times New Roman"/>
          <w:b/>
          <w:sz w:val="24"/>
        </w:rPr>
        <w:t>: Paydaş Analizi</w:t>
      </w:r>
    </w:p>
    <w:p w14:paraId="7E1F20F2" w14:textId="69FFD6F3" w:rsidR="001D5ED5" w:rsidRDefault="001D5ED5" w:rsidP="00C03332">
      <w:pPr>
        <w:jc w:val="both"/>
        <w:rPr>
          <w:rFonts w:ascii="Times New Roman" w:hAnsi="Times New Roman" w:cs="Times New Roman"/>
          <w:sz w:val="24"/>
        </w:rPr>
      </w:pPr>
      <w:r w:rsidRPr="001D5ED5">
        <w:rPr>
          <w:rFonts w:ascii="Times New Roman" w:hAnsi="Times New Roman" w:cs="Times New Roman"/>
          <w:sz w:val="24"/>
        </w:rPr>
        <w:t xml:space="preserve">Strateji geliştirme, sosyal bir süreçtir. Mevcut yerel nüfuzlu aktörlerin yanı sıra gelecekteki alanın gelişimini etkileyebilecek olanların katılımı olmadan iyi bir strateji geliştirilemez. Strateji </w:t>
      </w:r>
      <w:r w:rsidR="00D616A8">
        <w:rPr>
          <w:rFonts w:ascii="Times New Roman" w:hAnsi="Times New Roman" w:cs="Times New Roman"/>
          <w:sz w:val="24"/>
        </w:rPr>
        <w:t xml:space="preserve">hazırlama </w:t>
      </w:r>
      <w:r w:rsidRPr="001D5ED5">
        <w:rPr>
          <w:rFonts w:ascii="Times New Roman" w:hAnsi="Times New Roman" w:cs="Times New Roman"/>
          <w:sz w:val="24"/>
        </w:rPr>
        <w:t xml:space="preserve"> sürecini yönetmek için kolektif bir organın (</w:t>
      </w:r>
      <w:r w:rsidR="00D319D1" w:rsidRPr="001D5ED5">
        <w:rPr>
          <w:rFonts w:ascii="Times New Roman" w:hAnsi="Times New Roman" w:cs="Times New Roman"/>
          <w:sz w:val="24"/>
        </w:rPr>
        <w:t xml:space="preserve">çalışma grubu </w:t>
      </w:r>
      <w:r w:rsidRPr="001D5ED5">
        <w:rPr>
          <w:rFonts w:ascii="Times New Roman" w:hAnsi="Times New Roman" w:cs="Times New Roman"/>
          <w:sz w:val="24"/>
        </w:rPr>
        <w:t>gibi) oluşturulması,</w:t>
      </w:r>
      <w:r w:rsidR="00D616A8">
        <w:rPr>
          <w:rFonts w:ascii="Times New Roman" w:hAnsi="Times New Roman" w:cs="Times New Roman"/>
          <w:sz w:val="24"/>
        </w:rPr>
        <w:t xml:space="preserve"> farklı</w:t>
      </w:r>
      <w:r w:rsidRPr="001D5ED5">
        <w:rPr>
          <w:rFonts w:ascii="Times New Roman" w:hAnsi="Times New Roman" w:cs="Times New Roman"/>
          <w:sz w:val="24"/>
        </w:rPr>
        <w:t xml:space="preserve"> gruplar</w:t>
      </w:r>
      <w:r w:rsidR="00D616A8">
        <w:rPr>
          <w:rFonts w:ascii="Times New Roman" w:hAnsi="Times New Roman" w:cs="Times New Roman"/>
          <w:sz w:val="24"/>
        </w:rPr>
        <w:t>ı</w:t>
      </w:r>
      <w:r w:rsidRPr="001D5ED5">
        <w:rPr>
          <w:rFonts w:ascii="Times New Roman" w:hAnsi="Times New Roman" w:cs="Times New Roman"/>
          <w:sz w:val="24"/>
        </w:rPr>
        <w:t xml:space="preserve"> ve çıkarları dahil etme</w:t>
      </w:r>
      <w:r w:rsidR="00D616A8">
        <w:rPr>
          <w:rFonts w:ascii="Times New Roman" w:hAnsi="Times New Roman" w:cs="Times New Roman"/>
          <w:sz w:val="24"/>
        </w:rPr>
        <w:t>k için iyi bir yoldur.</w:t>
      </w:r>
      <w:r w:rsidRPr="001D5ED5">
        <w:rPr>
          <w:rFonts w:ascii="Times New Roman" w:hAnsi="Times New Roman" w:cs="Times New Roman"/>
          <w:sz w:val="24"/>
        </w:rPr>
        <w:t xml:space="preserve"> Yerel Eylem Grubu'nun oluşturulmasına ve daha sonra Yerel Kalkınma Stratejisinin hazırlanmasına y</w:t>
      </w:r>
      <w:r w:rsidR="00D616A8">
        <w:rPr>
          <w:rFonts w:ascii="Times New Roman" w:hAnsi="Times New Roman" w:cs="Times New Roman"/>
          <w:sz w:val="24"/>
        </w:rPr>
        <w:t>önelik</w:t>
      </w:r>
      <w:r w:rsidRPr="001D5ED5">
        <w:rPr>
          <w:rFonts w:ascii="Times New Roman" w:hAnsi="Times New Roman" w:cs="Times New Roman"/>
          <w:sz w:val="24"/>
        </w:rPr>
        <w:t xml:space="preserve"> faaliyetler, paydaş analizi ile başlamalıdır. Menfaat sahipleri, doğrudan veya dolaylı olarak, olumlu ya da olumsuz bir şekilde, bir projeyi ya da programı etkileyebilecek ya da bundan etkilenebilecek kişi ya da kurumlardır. Paydaşlar, bölgeye, kamu sektörüne, özel sektöre, sivil </w:t>
      </w:r>
      <w:r w:rsidR="00D616A8">
        <w:rPr>
          <w:rFonts w:ascii="Times New Roman" w:hAnsi="Times New Roman" w:cs="Times New Roman"/>
          <w:sz w:val="24"/>
        </w:rPr>
        <w:t xml:space="preserve">toplum kuruluşlarına </w:t>
      </w:r>
      <w:r w:rsidRPr="001D5ED5">
        <w:rPr>
          <w:rFonts w:ascii="Times New Roman" w:hAnsi="Times New Roman" w:cs="Times New Roman"/>
          <w:sz w:val="24"/>
        </w:rPr>
        <w:t xml:space="preserve">olan bağlarına </w:t>
      </w:r>
      <w:r w:rsidR="00D616A8">
        <w:rPr>
          <w:rFonts w:ascii="Times New Roman" w:hAnsi="Times New Roman" w:cs="Times New Roman"/>
          <w:sz w:val="24"/>
        </w:rPr>
        <w:t>göre</w:t>
      </w:r>
      <w:r w:rsidRPr="001D5ED5">
        <w:rPr>
          <w:rFonts w:ascii="Times New Roman" w:hAnsi="Times New Roman" w:cs="Times New Roman"/>
          <w:sz w:val="24"/>
        </w:rPr>
        <w:t xml:space="preserve"> farklı gruplarda bulunacaklardır. Bu grupların her biri </w:t>
      </w:r>
      <w:r w:rsidR="00D616A8" w:rsidRPr="001D5ED5">
        <w:rPr>
          <w:rFonts w:ascii="Times New Roman" w:hAnsi="Times New Roman" w:cs="Times New Roman"/>
          <w:sz w:val="24"/>
        </w:rPr>
        <w:t>E</w:t>
      </w:r>
      <w:r w:rsidR="008C6C42">
        <w:rPr>
          <w:rFonts w:ascii="Times New Roman" w:hAnsi="Times New Roman" w:cs="Times New Roman"/>
          <w:sz w:val="24"/>
        </w:rPr>
        <w:t>K-</w:t>
      </w:r>
      <w:r w:rsidR="00D616A8" w:rsidRPr="001D5ED5">
        <w:rPr>
          <w:rFonts w:ascii="Times New Roman" w:hAnsi="Times New Roman" w:cs="Times New Roman"/>
          <w:sz w:val="24"/>
        </w:rPr>
        <w:t>2</w:t>
      </w:r>
      <w:r w:rsidR="00D616A8">
        <w:rPr>
          <w:rFonts w:ascii="Times New Roman" w:hAnsi="Times New Roman" w:cs="Times New Roman"/>
          <w:sz w:val="24"/>
        </w:rPr>
        <w:t xml:space="preserve">’de yer alan </w:t>
      </w:r>
      <w:r w:rsidR="00D616A8" w:rsidRPr="001D5ED5">
        <w:rPr>
          <w:rFonts w:ascii="Times New Roman" w:hAnsi="Times New Roman" w:cs="Times New Roman"/>
          <w:sz w:val="24"/>
        </w:rPr>
        <w:t xml:space="preserve">Paydaş Analizi </w:t>
      </w:r>
      <w:r w:rsidR="00D319D1">
        <w:rPr>
          <w:rFonts w:ascii="Times New Roman" w:hAnsi="Times New Roman" w:cs="Times New Roman"/>
          <w:sz w:val="24"/>
        </w:rPr>
        <w:t>T</w:t>
      </w:r>
      <w:r w:rsidRPr="001D5ED5">
        <w:rPr>
          <w:rFonts w:ascii="Times New Roman" w:hAnsi="Times New Roman" w:cs="Times New Roman"/>
          <w:sz w:val="24"/>
        </w:rPr>
        <w:t>ablo</w:t>
      </w:r>
      <w:r w:rsidR="00D616A8">
        <w:rPr>
          <w:rFonts w:ascii="Times New Roman" w:hAnsi="Times New Roman" w:cs="Times New Roman"/>
          <w:sz w:val="24"/>
        </w:rPr>
        <w:t>sunda</w:t>
      </w:r>
      <w:r w:rsidRPr="001D5ED5">
        <w:rPr>
          <w:rFonts w:ascii="Times New Roman" w:hAnsi="Times New Roman" w:cs="Times New Roman"/>
          <w:sz w:val="24"/>
        </w:rPr>
        <w:t xml:space="preserve"> özetlenebilir</w:t>
      </w:r>
      <w:r w:rsidR="00D616A8">
        <w:rPr>
          <w:rFonts w:ascii="Times New Roman" w:hAnsi="Times New Roman" w:cs="Times New Roman"/>
          <w:sz w:val="24"/>
        </w:rPr>
        <w:t>. B</w:t>
      </w:r>
      <w:r w:rsidRPr="001D5ED5">
        <w:rPr>
          <w:rFonts w:ascii="Times New Roman" w:hAnsi="Times New Roman" w:cs="Times New Roman"/>
          <w:sz w:val="24"/>
        </w:rPr>
        <w:t xml:space="preserve">u tablo </w:t>
      </w:r>
      <w:r>
        <w:rPr>
          <w:rFonts w:ascii="Times New Roman" w:hAnsi="Times New Roman" w:cs="Times New Roman"/>
          <w:sz w:val="24"/>
        </w:rPr>
        <w:t>YK</w:t>
      </w:r>
      <w:r w:rsidRPr="001D5ED5">
        <w:rPr>
          <w:rFonts w:ascii="Times New Roman" w:hAnsi="Times New Roman" w:cs="Times New Roman"/>
          <w:sz w:val="24"/>
        </w:rPr>
        <w:t>S'ye ek olarak eklenmelidir.</w:t>
      </w:r>
    </w:p>
    <w:p w14:paraId="682E5FAF" w14:textId="56199D15" w:rsidR="001D5ED5" w:rsidRDefault="001D5ED5" w:rsidP="001D5ED5">
      <w:pPr>
        <w:ind w:left="360"/>
        <w:rPr>
          <w:rFonts w:ascii="Times New Roman" w:hAnsi="Times New Roman" w:cs="Times New Roman"/>
          <w:sz w:val="24"/>
        </w:rPr>
      </w:pPr>
    </w:p>
    <w:p w14:paraId="2FAC06AC" w14:textId="1C57E201" w:rsidR="001D5ED5" w:rsidRDefault="001D5ED5" w:rsidP="00C03332">
      <w:pPr>
        <w:jc w:val="both"/>
        <w:rPr>
          <w:rFonts w:ascii="Times New Roman" w:hAnsi="Times New Roman" w:cs="Times New Roman"/>
          <w:b/>
          <w:sz w:val="24"/>
        </w:rPr>
      </w:pPr>
      <w:r w:rsidRPr="001D5ED5">
        <w:rPr>
          <w:rFonts w:ascii="Times New Roman" w:hAnsi="Times New Roman" w:cs="Times New Roman"/>
          <w:b/>
          <w:sz w:val="24"/>
        </w:rPr>
        <w:t>3.2. Yerel Eylem Grupla</w:t>
      </w:r>
      <w:r w:rsidR="00BD2A5B">
        <w:rPr>
          <w:rFonts w:ascii="Times New Roman" w:hAnsi="Times New Roman" w:cs="Times New Roman"/>
          <w:b/>
          <w:sz w:val="24"/>
        </w:rPr>
        <w:t>rının Kapsadığı Alanın Coğrafi v</w:t>
      </w:r>
      <w:r w:rsidRPr="001D5ED5">
        <w:rPr>
          <w:rFonts w:ascii="Times New Roman" w:hAnsi="Times New Roman" w:cs="Times New Roman"/>
          <w:b/>
          <w:sz w:val="24"/>
        </w:rPr>
        <w:t xml:space="preserve">e Doğal </w:t>
      </w:r>
      <w:r w:rsidR="002E6915">
        <w:rPr>
          <w:rFonts w:ascii="Times New Roman" w:hAnsi="Times New Roman" w:cs="Times New Roman"/>
          <w:b/>
          <w:sz w:val="24"/>
        </w:rPr>
        <w:t>Özellikleri</w:t>
      </w:r>
    </w:p>
    <w:p w14:paraId="7F2D79B6" w14:textId="204E0700" w:rsidR="00887347" w:rsidRDefault="00C67D78" w:rsidP="00C03332">
      <w:pPr>
        <w:jc w:val="both"/>
        <w:rPr>
          <w:rFonts w:ascii="Times New Roman" w:hAnsi="Times New Roman" w:cs="Times New Roman"/>
          <w:sz w:val="24"/>
        </w:rPr>
      </w:pPr>
      <w:r w:rsidRPr="00C67D78">
        <w:rPr>
          <w:rFonts w:ascii="Times New Roman" w:hAnsi="Times New Roman" w:cs="Times New Roman"/>
          <w:sz w:val="24"/>
        </w:rPr>
        <w:t xml:space="preserve">Yerel Eylem Grubunun </w:t>
      </w:r>
      <w:r w:rsidR="00887347">
        <w:rPr>
          <w:rFonts w:ascii="Times New Roman" w:hAnsi="Times New Roman" w:cs="Times New Roman"/>
          <w:sz w:val="24"/>
        </w:rPr>
        <w:t>kapsadığı bölgeyi</w:t>
      </w:r>
      <w:r w:rsidRPr="00C67D78">
        <w:rPr>
          <w:rFonts w:ascii="Times New Roman" w:hAnsi="Times New Roman" w:cs="Times New Roman"/>
          <w:sz w:val="24"/>
        </w:rPr>
        <w:t xml:space="preserve"> tanımlamak ve kendine özgü </w:t>
      </w:r>
      <w:r w:rsidR="00887347">
        <w:rPr>
          <w:rFonts w:ascii="Times New Roman" w:hAnsi="Times New Roman" w:cs="Times New Roman"/>
          <w:sz w:val="24"/>
        </w:rPr>
        <w:t>yapısını oluşturan</w:t>
      </w:r>
      <w:r w:rsidRPr="00C67D78">
        <w:rPr>
          <w:rFonts w:ascii="Times New Roman" w:hAnsi="Times New Roman" w:cs="Times New Roman"/>
          <w:sz w:val="24"/>
        </w:rPr>
        <w:t xml:space="preserve"> coğrafi, doğal ve diğer özelliklerini göstermek gereklidir. </w:t>
      </w:r>
      <w:r w:rsidR="008C6C42">
        <w:rPr>
          <w:rFonts w:ascii="Times New Roman" w:hAnsi="Times New Roman" w:cs="Times New Roman"/>
          <w:sz w:val="24"/>
        </w:rPr>
        <w:t>İl olarak</w:t>
      </w:r>
      <w:r w:rsidRPr="00C67D78">
        <w:rPr>
          <w:rFonts w:ascii="Times New Roman" w:hAnsi="Times New Roman" w:cs="Times New Roman"/>
          <w:sz w:val="24"/>
        </w:rPr>
        <w:t>,</w:t>
      </w:r>
      <w:r w:rsidR="008C6C42">
        <w:rPr>
          <w:rFonts w:ascii="Times New Roman" w:hAnsi="Times New Roman" w:cs="Times New Roman"/>
          <w:sz w:val="24"/>
        </w:rPr>
        <w:t xml:space="preserve"> bö</w:t>
      </w:r>
      <w:r w:rsidR="00887347">
        <w:rPr>
          <w:rFonts w:ascii="Times New Roman" w:hAnsi="Times New Roman" w:cs="Times New Roman"/>
          <w:sz w:val="24"/>
        </w:rPr>
        <w:t>lgenin</w:t>
      </w:r>
      <w:r w:rsidRPr="00C67D78">
        <w:rPr>
          <w:rFonts w:ascii="Times New Roman" w:hAnsi="Times New Roman" w:cs="Times New Roman"/>
          <w:sz w:val="24"/>
        </w:rPr>
        <w:t xml:space="preserve"> </w:t>
      </w:r>
      <w:r w:rsidR="00887347">
        <w:rPr>
          <w:rFonts w:ascii="Times New Roman" w:hAnsi="Times New Roman" w:cs="Times New Roman"/>
          <w:sz w:val="24"/>
        </w:rPr>
        <w:t>yüzölçümü</w:t>
      </w:r>
      <w:r w:rsidRPr="00C67D78">
        <w:rPr>
          <w:rFonts w:ascii="Times New Roman" w:hAnsi="Times New Roman" w:cs="Times New Roman"/>
          <w:sz w:val="24"/>
        </w:rPr>
        <w:t>, coğrafi konumu</w:t>
      </w:r>
      <w:r w:rsidR="00887347">
        <w:rPr>
          <w:rFonts w:ascii="Times New Roman" w:hAnsi="Times New Roman" w:cs="Times New Roman"/>
          <w:sz w:val="24"/>
        </w:rPr>
        <w:t>,</w:t>
      </w:r>
      <w:r w:rsidRPr="00C67D78">
        <w:rPr>
          <w:rFonts w:ascii="Times New Roman" w:hAnsi="Times New Roman" w:cs="Times New Roman"/>
          <w:sz w:val="24"/>
        </w:rPr>
        <w:t xml:space="preserve"> </w:t>
      </w:r>
      <w:r w:rsidR="00887347">
        <w:rPr>
          <w:rFonts w:ascii="Times New Roman" w:hAnsi="Times New Roman" w:cs="Times New Roman"/>
          <w:sz w:val="24"/>
        </w:rPr>
        <w:t>peyzaj</w:t>
      </w:r>
      <w:r w:rsidRPr="00C67D78">
        <w:rPr>
          <w:rFonts w:ascii="Times New Roman" w:hAnsi="Times New Roman" w:cs="Times New Roman"/>
          <w:sz w:val="24"/>
        </w:rPr>
        <w:t xml:space="preserve"> </w:t>
      </w:r>
      <w:r w:rsidR="00887347">
        <w:rPr>
          <w:rFonts w:ascii="Times New Roman" w:hAnsi="Times New Roman" w:cs="Times New Roman"/>
          <w:sz w:val="24"/>
        </w:rPr>
        <w:t>ve</w:t>
      </w:r>
      <w:r w:rsidR="00887347" w:rsidRPr="00C67D78">
        <w:rPr>
          <w:rFonts w:ascii="Times New Roman" w:hAnsi="Times New Roman" w:cs="Times New Roman"/>
          <w:sz w:val="24"/>
        </w:rPr>
        <w:t xml:space="preserve"> idari birimler</w:t>
      </w:r>
      <w:r w:rsidR="00887347">
        <w:rPr>
          <w:rFonts w:ascii="Times New Roman" w:hAnsi="Times New Roman" w:cs="Times New Roman"/>
          <w:sz w:val="24"/>
        </w:rPr>
        <w:t>i</w:t>
      </w:r>
      <w:r w:rsidR="00887347" w:rsidRPr="00C67D78">
        <w:rPr>
          <w:rFonts w:ascii="Times New Roman" w:hAnsi="Times New Roman" w:cs="Times New Roman"/>
          <w:sz w:val="24"/>
        </w:rPr>
        <w:t xml:space="preserve"> </w:t>
      </w:r>
      <w:r w:rsidRPr="00C67D78">
        <w:rPr>
          <w:rFonts w:ascii="Times New Roman" w:hAnsi="Times New Roman" w:cs="Times New Roman"/>
          <w:sz w:val="24"/>
        </w:rPr>
        <w:t>ile tanımlanması gerekmektedir.</w:t>
      </w:r>
      <w:r w:rsidR="00887347">
        <w:rPr>
          <w:rFonts w:ascii="Times New Roman" w:hAnsi="Times New Roman" w:cs="Times New Roman"/>
          <w:sz w:val="24"/>
        </w:rPr>
        <w:t xml:space="preserve"> </w:t>
      </w:r>
    </w:p>
    <w:p w14:paraId="24A6F61D" w14:textId="0EA32508" w:rsidR="00C67D78" w:rsidRPr="00C67D78" w:rsidRDefault="00887347" w:rsidP="00C03332">
      <w:pPr>
        <w:jc w:val="both"/>
        <w:rPr>
          <w:rFonts w:ascii="Times New Roman" w:hAnsi="Times New Roman" w:cs="Times New Roman"/>
          <w:sz w:val="24"/>
        </w:rPr>
      </w:pPr>
      <w:r>
        <w:rPr>
          <w:rFonts w:ascii="Times New Roman" w:hAnsi="Times New Roman" w:cs="Times New Roman"/>
          <w:sz w:val="24"/>
        </w:rPr>
        <w:t>Bu çerçevede, b</w:t>
      </w:r>
      <w:r w:rsidR="00C67D78" w:rsidRPr="00C67D78">
        <w:rPr>
          <w:rFonts w:ascii="Times New Roman" w:hAnsi="Times New Roman" w:cs="Times New Roman"/>
          <w:sz w:val="24"/>
        </w:rPr>
        <w:t>aşlangıç ​​noktası, alanın yerini ve ana özelliklerini gösteren bir harita olmalıdır.</w:t>
      </w:r>
    </w:p>
    <w:p w14:paraId="0E9BD12B" w14:textId="05F9CC08" w:rsidR="00C67D78" w:rsidRPr="00C67D78" w:rsidRDefault="008C6C42" w:rsidP="00C03332">
      <w:pPr>
        <w:jc w:val="both"/>
        <w:rPr>
          <w:rFonts w:ascii="Times New Roman" w:hAnsi="Times New Roman" w:cs="Times New Roman"/>
          <w:sz w:val="24"/>
        </w:rPr>
      </w:pPr>
      <w:r>
        <w:rPr>
          <w:rFonts w:ascii="Times New Roman" w:hAnsi="Times New Roman" w:cs="Times New Roman"/>
          <w:sz w:val="24"/>
        </w:rPr>
        <w:t>Bu bölümde d</w:t>
      </w:r>
      <w:r w:rsidR="00C67D78" w:rsidRPr="00C67D78">
        <w:rPr>
          <w:rFonts w:ascii="Times New Roman" w:hAnsi="Times New Roman" w:cs="Times New Roman"/>
          <w:sz w:val="24"/>
        </w:rPr>
        <w:t>oğal ve çevresel özellikler tanımlanmalı (örneğin düz veya dağlık), iklim, toprak tipleri, doğal kaynaklar, ormanlar, su kaynakları, çevre kirliliği, vb.</w:t>
      </w:r>
      <w:r w:rsidR="00887347">
        <w:rPr>
          <w:rFonts w:ascii="Times New Roman" w:hAnsi="Times New Roman" w:cs="Times New Roman"/>
          <w:sz w:val="24"/>
        </w:rPr>
        <w:t xml:space="preserve"> konular hakkında bilgi verilmeli,</w:t>
      </w:r>
      <w:r w:rsidR="00C67D78" w:rsidRPr="00C67D78">
        <w:rPr>
          <w:rFonts w:ascii="Times New Roman" w:hAnsi="Times New Roman" w:cs="Times New Roman"/>
          <w:sz w:val="24"/>
        </w:rPr>
        <w:t xml:space="preserve"> aynı zamanda komşu bölgeler hakkında bazı bilgiler de </w:t>
      </w:r>
      <w:r>
        <w:rPr>
          <w:rFonts w:ascii="Times New Roman" w:hAnsi="Times New Roman" w:cs="Times New Roman"/>
          <w:sz w:val="24"/>
        </w:rPr>
        <w:t>yer almalıdır.</w:t>
      </w:r>
      <w:r w:rsidR="00C67D78" w:rsidRPr="00C67D78">
        <w:rPr>
          <w:rFonts w:ascii="Times New Roman" w:hAnsi="Times New Roman" w:cs="Times New Roman"/>
          <w:sz w:val="24"/>
        </w:rPr>
        <w:t xml:space="preserve"> </w:t>
      </w:r>
    </w:p>
    <w:p w14:paraId="34BF67A8" w14:textId="77AB161A" w:rsidR="00C67D78" w:rsidRPr="00C67D78" w:rsidRDefault="00C67D78" w:rsidP="00C03332">
      <w:pPr>
        <w:jc w:val="both"/>
        <w:rPr>
          <w:rFonts w:ascii="Times New Roman" w:hAnsi="Times New Roman" w:cs="Times New Roman"/>
          <w:sz w:val="24"/>
        </w:rPr>
      </w:pPr>
      <w:r w:rsidRPr="00C67D78">
        <w:rPr>
          <w:rFonts w:ascii="Times New Roman" w:hAnsi="Times New Roman" w:cs="Times New Roman"/>
          <w:sz w:val="24"/>
        </w:rPr>
        <w:t xml:space="preserve">Bu bölüm, önerilen yerel eylem grubu alanının sınırlarının nasıl tanımlandığının (süreç, mantık) ve </w:t>
      </w:r>
      <w:r w:rsidR="00887347">
        <w:rPr>
          <w:rFonts w:ascii="Times New Roman" w:hAnsi="Times New Roman" w:cs="Times New Roman"/>
          <w:sz w:val="24"/>
        </w:rPr>
        <w:t xml:space="preserve">bu alanın sınırlarının </w:t>
      </w:r>
      <w:r w:rsidR="00887347" w:rsidRPr="00C67D78">
        <w:rPr>
          <w:rFonts w:ascii="Times New Roman" w:hAnsi="Times New Roman" w:cs="Times New Roman"/>
          <w:sz w:val="24"/>
        </w:rPr>
        <w:t xml:space="preserve">temelde </w:t>
      </w:r>
      <w:r w:rsidRPr="00C67D78">
        <w:rPr>
          <w:rFonts w:ascii="Times New Roman" w:hAnsi="Times New Roman" w:cs="Times New Roman"/>
          <w:sz w:val="24"/>
        </w:rPr>
        <w:t xml:space="preserve">hangi </w:t>
      </w:r>
      <w:r w:rsidR="00887347">
        <w:rPr>
          <w:rFonts w:ascii="Times New Roman" w:hAnsi="Times New Roman" w:cs="Times New Roman"/>
          <w:sz w:val="24"/>
        </w:rPr>
        <w:t>nedenle belirlendiğini göstermelidir.</w:t>
      </w:r>
    </w:p>
    <w:p w14:paraId="075A9005" w14:textId="5954E771" w:rsidR="001D5ED5" w:rsidRPr="00762791" w:rsidRDefault="00C67D78" w:rsidP="00C03332">
      <w:pPr>
        <w:jc w:val="both"/>
        <w:rPr>
          <w:rFonts w:ascii="Times New Roman" w:hAnsi="Times New Roman" w:cs="Times New Roman"/>
          <w:color w:val="000000" w:themeColor="text1"/>
          <w:sz w:val="24"/>
        </w:rPr>
      </w:pPr>
      <w:r w:rsidRPr="00762791">
        <w:rPr>
          <w:rFonts w:ascii="Times New Roman" w:hAnsi="Times New Roman" w:cs="Times New Roman"/>
          <w:color w:val="000000" w:themeColor="text1"/>
          <w:sz w:val="24"/>
        </w:rPr>
        <w:t>Stratejiye</w:t>
      </w:r>
      <w:r w:rsidR="00A30A86" w:rsidRPr="00762791">
        <w:rPr>
          <w:rFonts w:ascii="Times New Roman" w:hAnsi="Times New Roman" w:cs="Times New Roman"/>
          <w:color w:val="000000" w:themeColor="text1"/>
          <w:sz w:val="24"/>
        </w:rPr>
        <w:t xml:space="preserve"> </w:t>
      </w:r>
      <w:r w:rsidRPr="00762791">
        <w:rPr>
          <w:rFonts w:ascii="Times New Roman" w:hAnsi="Times New Roman" w:cs="Times New Roman"/>
          <w:color w:val="000000" w:themeColor="text1"/>
          <w:sz w:val="24"/>
        </w:rPr>
        <w:t xml:space="preserve"> “Yerleşim </w:t>
      </w:r>
      <w:r w:rsidR="00A30A86" w:rsidRPr="00762791">
        <w:rPr>
          <w:rFonts w:ascii="Times New Roman" w:hAnsi="Times New Roman" w:cs="Times New Roman"/>
          <w:color w:val="000000" w:themeColor="text1"/>
          <w:sz w:val="24"/>
        </w:rPr>
        <w:t xml:space="preserve">Yerlerinin </w:t>
      </w:r>
      <w:r w:rsidRPr="00762791">
        <w:rPr>
          <w:rFonts w:ascii="Times New Roman" w:hAnsi="Times New Roman" w:cs="Times New Roman"/>
          <w:color w:val="000000" w:themeColor="text1"/>
          <w:sz w:val="24"/>
        </w:rPr>
        <w:t xml:space="preserve">Listesi” eklenecektir. Yerleşim </w:t>
      </w:r>
      <w:r w:rsidR="00A30A86" w:rsidRPr="00762791">
        <w:rPr>
          <w:rFonts w:ascii="Times New Roman" w:hAnsi="Times New Roman" w:cs="Times New Roman"/>
          <w:color w:val="000000" w:themeColor="text1"/>
          <w:sz w:val="24"/>
        </w:rPr>
        <w:t xml:space="preserve">Yeri </w:t>
      </w:r>
      <w:r w:rsidRPr="00762791">
        <w:rPr>
          <w:rFonts w:ascii="Times New Roman" w:hAnsi="Times New Roman" w:cs="Times New Roman"/>
          <w:color w:val="000000" w:themeColor="text1"/>
          <w:sz w:val="24"/>
        </w:rPr>
        <w:t>listesi, TÜİK’e göre 25.000'in altında nüfusa sahip yerleşim birimleri olarak tanımlanan bölgelere göre listelenecektir</w:t>
      </w:r>
      <w:r w:rsidR="00D319D1">
        <w:rPr>
          <w:rFonts w:ascii="Times New Roman" w:hAnsi="Times New Roman" w:cs="Times New Roman"/>
          <w:color w:val="000000" w:themeColor="text1"/>
          <w:sz w:val="24"/>
        </w:rPr>
        <w:t>.</w:t>
      </w:r>
      <w:r w:rsidRPr="00762791">
        <w:rPr>
          <w:rFonts w:ascii="Times New Roman" w:hAnsi="Times New Roman" w:cs="Times New Roman"/>
          <w:color w:val="000000" w:themeColor="text1"/>
          <w:sz w:val="24"/>
        </w:rPr>
        <w:t xml:space="preserve"> </w:t>
      </w:r>
      <w:r w:rsidR="00D319D1">
        <w:rPr>
          <w:rFonts w:ascii="Times New Roman" w:hAnsi="Times New Roman" w:cs="Times New Roman"/>
          <w:color w:val="000000" w:themeColor="text1"/>
          <w:sz w:val="24"/>
        </w:rPr>
        <w:t xml:space="preserve">Bu amaçla, </w:t>
      </w:r>
      <w:r w:rsidRPr="00762791">
        <w:rPr>
          <w:rFonts w:ascii="Times New Roman" w:hAnsi="Times New Roman" w:cs="Times New Roman"/>
          <w:color w:val="000000" w:themeColor="text1"/>
          <w:sz w:val="24"/>
        </w:rPr>
        <w:t>31.12.2012 tarihi itibariyle veriler, kırsal alanları tanımlamak için kullanılacaktır’’. (E</w:t>
      </w:r>
      <w:r w:rsidR="008C6C42">
        <w:rPr>
          <w:rFonts w:ascii="Times New Roman" w:hAnsi="Times New Roman" w:cs="Times New Roman"/>
          <w:color w:val="000000" w:themeColor="text1"/>
          <w:sz w:val="24"/>
        </w:rPr>
        <w:t>K</w:t>
      </w:r>
      <w:r w:rsidRPr="00762791">
        <w:rPr>
          <w:rFonts w:ascii="Times New Roman" w:hAnsi="Times New Roman" w:cs="Times New Roman"/>
          <w:color w:val="000000" w:themeColor="text1"/>
          <w:sz w:val="24"/>
        </w:rPr>
        <w:t xml:space="preserve"> 3- Yerleşm</w:t>
      </w:r>
      <w:r w:rsidR="00762791" w:rsidRPr="00762791">
        <w:rPr>
          <w:rFonts w:ascii="Times New Roman" w:hAnsi="Times New Roman" w:cs="Times New Roman"/>
          <w:color w:val="000000" w:themeColor="text1"/>
          <w:sz w:val="24"/>
        </w:rPr>
        <w:t xml:space="preserve">in Yeri </w:t>
      </w:r>
      <w:r w:rsidRPr="00762791">
        <w:rPr>
          <w:rFonts w:ascii="Times New Roman" w:hAnsi="Times New Roman" w:cs="Times New Roman"/>
          <w:color w:val="000000" w:themeColor="text1"/>
          <w:sz w:val="24"/>
        </w:rPr>
        <w:t>Listesi)</w:t>
      </w:r>
    </w:p>
    <w:p w14:paraId="7EC54E4E" w14:textId="5287DB5D" w:rsidR="001D5ED5" w:rsidRDefault="00C67D78" w:rsidP="001D5ED5">
      <w:pPr>
        <w:ind w:left="360"/>
        <w:rPr>
          <w:rFonts w:ascii="Times New Roman" w:hAnsi="Times New Roman" w:cs="Times New Roman"/>
          <w:sz w:val="24"/>
        </w:rPr>
      </w:pPr>
      <w:r w:rsidRPr="000C3E45">
        <w:rPr>
          <w:rFonts w:ascii="Times New Roman" w:hAnsi="Times New Roman"/>
          <w:b/>
          <w:lang w:eastAsia="tr-TR"/>
        </w:rPr>
        <mc:AlternateContent>
          <mc:Choice Requires="wps">
            <w:drawing>
              <wp:anchor distT="0" distB="0" distL="114300" distR="114300" simplePos="0" relativeHeight="251665408" behindDoc="0" locked="0" layoutInCell="1" allowOverlap="1" wp14:anchorId="1F4C9BA1" wp14:editId="6096FF3E">
                <wp:simplePos x="0" y="0"/>
                <wp:positionH relativeFrom="column">
                  <wp:posOffset>-2540</wp:posOffset>
                </wp:positionH>
                <wp:positionV relativeFrom="paragraph">
                  <wp:posOffset>437515</wp:posOffset>
                </wp:positionV>
                <wp:extent cx="5962650" cy="2895600"/>
                <wp:effectExtent l="0" t="0" r="19050" b="1905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95600"/>
                        </a:xfrm>
                        <a:prstGeom prst="rect">
                          <a:avLst/>
                        </a:prstGeom>
                        <a:solidFill>
                          <a:srgbClr val="FFFFFF"/>
                        </a:solidFill>
                        <a:ln w="9525">
                          <a:solidFill>
                            <a:srgbClr val="000000"/>
                          </a:solidFill>
                          <a:miter lim="800000"/>
                          <a:headEnd/>
                          <a:tailEnd/>
                        </a:ln>
                      </wps:spPr>
                      <wps:txbx>
                        <w:txbxContent>
                          <w:p w14:paraId="59BB1578" w14:textId="4C9BF412" w:rsidR="001D5558" w:rsidRPr="00C67D78" w:rsidRDefault="001D5558" w:rsidP="00C67D78">
                            <w:pPr>
                              <w:pStyle w:val="NormalWeb"/>
                              <w:spacing w:before="120" w:after="120"/>
                              <w:jc w:val="both"/>
                              <w:rPr>
                                <w:i/>
                              </w:rPr>
                            </w:pPr>
                            <w:r w:rsidRPr="00C67D78">
                              <w:rPr>
                                <w:i/>
                              </w:rPr>
                              <w:t xml:space="preserve">Bir Yerel Eylem Grubunun kurulması, çeşitli paydaş gruplarının bölgeyi geliştirmek için kolektif bir kamu </w:t>
                            </w:r>
                            <w:r w:rsidR="00D319D1">
                              <w:rPr>
                                <w:i/>
                              </w:rPr>
                              <w:t>faaliyetine</w:t>
                            </w:r>
                            <w:r w:rsidRPr="00C67D78">
                              <w:rPr>
                                <w:i/>
                              </w:rPr>
                              <w:t xml:space="preserve"> girmeye karar vermeleri için yeterince anlamlı olan ortak bir alan gerektirir.</w:t>
                            </w:r>
                          </w:p>
                          <w:p w14:paraId="2C0023A1" w14:textId="4D82DBFF" w:rsidR="001632EF" w:rsidRPr="00C67D78" w:rsidRDefault="00E208E0" w:rsidP="00C67D78">
                            <w:pPr>
                              <w:pStyle w:val="NormalWeb"/>
                              <w:spacing w:before="120" w:after="120"/>
                              <w:jc w:val="both"/>
                              <w:rPr>
                                <w:i/>
                              </w:rPr>
                            </w:pPr>
                            <w:r>
                              <w:rPr>
                                <w:i/>
                              </w:rPr>
                              <w:t>YEG a</w:t>
                            </w:r>
                            <w:r w:rsidR="001D5558" w:rsidRPr="00C67D78">
                              <w:rPr>
                                <w:i/>
                              </w:rPr>
                              <w:t>ynı zamanda ortak tarihsel özellikler (örneğin folklor</w:t>
                            </w:r>
                            <w:r w:rsidR="001D5558">
                              <w:rPr>
                                <w:i/>
                              </w:rPr>
                              <w:t>,</w:t>
                            </w:r>
                            <w:r w:rsidR="001D5558" w:rsidRPr="00C67D78">
                              <w:rPr>
                                <w:i/>
                              </w:rPr>
                              <w:t xml:space="preserve"> gelenekler), doğal </w:t>
                            </w:r>
                            <w:r w:rsidR="001632EF">
                              <w:rPr>
                                <w:i/>
                              </w:rPr>
                              <w:t>peyzaj</w:t>
                            </w:r>
                            <w:r w:rsidR="001D5558" w:rsidRPr="00C67D78">
                              <w:rPr>
                                <w:i/>
                              </w:rPr>
                              <w:t xml:space="preserve"> (dağlar, nehirler), </w:t>
                            </w:r>
                            <w:r w:rsidR="00C20C5F">
                              <w:rPr>
                                <w:i/>
                              </w:rPr>
                              <w:t>ortak kimlik</w:t>
                            </w:r>
                            <w:r w:rsidR="001D5558" w:rsidRPr="00C67D78">
                              <w:rPr>
                                <w:i/>
                              </w:rPr>
                              <w:t xml:space="preserve">, vb. </w:t>
                            </w:r>
                            <w:r w:rsidR="00C20C5F">
                              <w:rPr>
                                <w:i/>
                              </w:rPr>
                              <w:t>e</w:t>
                            </w:r>
                            <w:r w:rsidR="001D5558" w:rsidRPr="00C67D78">
                              <w:rPr>
                                <w:i/>
                              </w:rPr>
                              <w:t xml:space="preserve">trafında da kurulabilir. </w:t>
                            </w:r>
                            <w:r w:rsidR="001632EF" w:rsidRPr="001632EF">
                              <w:rPr>
                                <w:i/>
                              </w:rPr>
                              <w:t xml:space="preserve">Önemli olan, </w:t>
                            </w:r>
                            <w:r w:rsidR="00BE6597">
                              <w:rPr>
                                <w:i/>
                              </w:rPr>
                              <w:t xml:space="preserve">oluşturulan </w:t>
                            </w:r>
                            <w:r w:rsidR="001632EF" w:rsidRPr="001632EF">
                              <w:rPr>
                                <w:i/>
                              </w:rPr>
                              <w:t xml:space="preserve">yeni bölgesel kimliğin, </w:t>
                            </w:r>
                            <w:r w:rsidR="00BE6597">
                              <w:rPr>
                                <w:i/>
                              </w:rPr>
                              <w:t>sadece bir gruba ait olma</w:t>
                            </w:r>
                            <w:r w:rsidR="001058EF">
                              <w:rPr>
                                <w:i/>
                              </w:rPr>
                              <w:t xml:space="preserve">nın ötesinde daha güçlü </w:t>
                            </w:r>
                            <w:r w:rsidR="001632EF" w:rsidRPr="001632EF">
                              <w:rPr>
                                <w:i/>
                              </w:rPr>
                              <w:t>faktörler üzerine inşa edilmesi</w:t>
                            </w:r>
                            <w:r w:rsidR="001058EF">
                              <w:rPr>
                                <w:i/>
                              </w:rPr>
                              <w:t xml:space="preserve"> gerektiğidir.</w:t>
                            </w:r>
                          </w:p>
                          <w:p w14:paraId="4A2D45A3" w14:textId="370D1DC7" w:rsidR="001D5558" w:rsidRPr="00C67D78" w:rsidRDefault="001D5558" w:rsidP="00C67D78">
                            <w:pPr>
                              <w:pStyle w:val="NormalWeb"/>
                              <w:spacing w:before="120" w:after="120"/>
                              <w:jc w:val="both"/>
                              <w:rPr>
                                <w:i/>
                              </w:rPr>
                            </w:pPr>
                            <w:r w:rsidRPr="00C67D78">
                              <w:rPr>
                                <w:i/>
                              </w:rPr>
                              <w:t xml:space="preserve">Seçilen </w:t>
                            </w:r>
                            <w:r>
                              <w:rPr>
                                <w:i/>
                              </w:rPr>
                              <w:t>YE</w:t>
                            </w:r>
                            <w:r w:rsidRPr="00C67D78">
                              <w:rPr>
                                <w:i/>
                              </w:rPr>
                              <w:t>G'l</w:t>
                            </w:r>
                            <w:r w:rsidR="00E208E0">
                              <w:rPr>
                                <w:i/>
                              </w:rPr>
                              <w:t>e</w:t>
                            </w:r>
                            <w:r w:rsidRPr="00C67D78">
                              <w:rPr>
                                <w:i/>
                              </w:rPr>
                              <w:t xml:space="preserve">r her durumda, yeterli </w:t>
                            </w:r>
                            <w:r>
                              <w:rPr>
                                <w:i/>
                              </w:rPr>
                              <w:t>insan kaynakalrına ve</w:t>
                            </w:r>
                            <w:r w:rsidRPr="00C67D78">
                              <w:rPr>
                                <w:i/>
                              </w:rPr>
                              <w:t xml:space="preserve"> </w:t>
                            </w:r>
                            <w:r>
                              <w:rPr>
                                <w:i/>
                              </w:rPr>
                              <w:t xml:space="preserve">homojenliğe </w:t>
                            </w:r>
                            <w:r w:rsidRPr="00C67D78">
                              <w:rPr>
                                <w:i/>
                              </w:rPr>
                              <w:t xml:space="preserve">sahip bölgeleri kapsamalıdır. Dolayısıyla, bir </w:t>
                            </w:r>
                            <w:r>
                              <w:rPr>
                                <w:i/>
                              </w:rPr>
                              <w:t>YE</w:t>
                            </w:r>
                            <w:r w:rsidRPr="00C67D78">
                              <w:rPr>
                                <w:i/>
                              </w:rPr>
                              <w:t xml:space="preserve">G ve Yerel Kalkınma Stratejisi'nin komuta alanının toplam nüfusu 10.000 ila 150.000 arasında olmalıdır; </w:t>
                            </w:r>
                            <w:r>
                              <w:rPr>
                                <w:i/>
                              </w:rPr>
                              <w:t>YE</w:t>
                            </w:r>
                            <w:r w:rsidRPr="00C67D78">
                              <w:rPr>
                                <w:i/>
                              </w:rPr>
                              <w:t xml:space="preserve">G ve </w:t>
                            </w:r>
                            <w:r>
                              <w:rPr>
                                <w:i/>
                              </w:rPr>
                              <w:t>YK</w:t>
                            </w:r>
                            <w:r w:rsidRPr="00C67D78">
                              <w:rPr>
                                <w:i/>
                              </w:rPr>
                              <w:t xml:space="preserve">S'nin içerdiği herhangi bir yerleşim biriminin </w:t>
                            </w:r>
                            <w:r>
                              <w:rPr>
                                <w:i/>
                              </w:rPr>
                              <w:t xml:space="preserve">merkez </w:t>
                            </w:r>
                            <w:r w:rsidRPr="00C67D78">
                              <w:rPr>
                                <w:i/>
                              </w:rPr>
                              <w:t xml:space="preserve">nüfusu 25.000 </w:t>
                            </w:r>
                            <w:r>
                              <w:rPr>
                                <w:i/>
                              </w:rPr>
                              <w:t>den fazla olmamalıdır.</w:t>
                            </w:r>
                            <w:r w:rsidRPr="00C67D78">
                              <w:rPr>
                                <w:i/>
                              </w:rPr>
                              <w:t xml:space="preserve"> Türkiye için pilot  </w:t>
                            </w:r>
                            <w:r>
                              <w:rPr>
                                <w:i/>
                              </w:rPr>
                              <w:t>YE</w:t>
                            </w:r>
                            <w:r w:rsidRPr="00C67D78">
                              <w:rPr>
                                <w:i/>
                              </w:rPr>
                              <w:t>G'l</w:t>
                            </w:r>
                            <w:r w:rsidR="00E208E0">
                              <w:rPr>
                                <w:i/>
                              </w:rPr>
                              <w:t>e</w:t>
                            </w:r>
                            <w:r w:rsidRPr="00C67D78">
                              <w:rPr>
                                <w:i/>
                              </w:rPr>
                              <w:t xml:space="preserve">r olan Birecik ve İskilip için </w:t>
                            </w:r>
                            <w:r>
                              <w:rPr>
                                <w:i/>
                              </w:rPr>
                              <w:t xml:space="preserve">bu sınır </w:t>
                            </w:r>
                            <w:r w:rsidRPr="00C67D78">
                              <w:rPr>
                                <w:i/>
                              </w:rPr>
                              <w:t>50.000 olacaktır.</w:t>
                            </w:r>
                          </w:p>
                          <w:p w14:paraId="4285D4FD" w14:textId="15ED0EF3" w:rsidR="001D5558" w:rsidRPr="00C715ED" w:rsidRDefault="001D5558" w:rsidP="00C67D78">
                            <w:pPr>
                              <w:pStyle w:val="NormalWeb"/>
                              <w:spacing w:before="120" w:after="120"/>
                              <w:jc w:val="both"/>
                              <w:rPr>
                                <w:i/>
                              </w:rPr>
                            </w:pPr>
                            <w:r w:rsidRPr="00C67D78">
                              <w:rPr>
                                <w:i/>
                              </w:rPr>
                              <w:t xml:space="preserve">Herhangi bir yerleşim </w:t>
                            </w:r>
                            <w:r>
                              <w:rPr>
                                <w:i/>
                              </w:rPr>
                              <w:t xml:space="preserve">yeri </w:t>
                            </w:r>
                            <w:r w:rsidRPr="00C67D78">
                              <w:rPr>
                                <w:i/>
                              </w:rPr>
                              <w:t>sadece bir Yerel Eylem Grubuna ait olabilir.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pt;margin-top:34.45pt;width:469.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Y6LQIAAFk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">
                <v:textbox>
                  <w:txbxContent>
                    <w:p w14:paraId="59BB1578" w14:textId="4C9BF412" w:rsidR="001D5558" w:rsidRPr="00C67D78" w:rsidRDefault="001D5558" w:rsidP="00C67D78">
                      <w:pPr>
                        <w:pStyle w:val="NormalWeb"/>
                        <w:spacing w:before="120" w:after="120"/>
                        <w:jc w:val="both"/>
                        <w:rPr>
                          <w:i/>
                        </w:rPr>
                      </w:pPr>
                      <w:r w:rsidRPr="00C67D78">
                        <w:rPr>
                          <w:i/>
                        </w:rPr>
                        <w:t xml:space="preserve">Bir Yerel Eylem Grubunun kurulması, çeşitli paydaş gruplarının bölgeyi geliştirmek için kolektif bir kamu </w:t>
                      </w:r>
                      <w:r w:rsidR="00D319D1">
                        <w:rPr>
                          <w:i/>
                        </w:rPr>
                        <w:t>faaliyetine</w:t>
                      </w:r>
                      <w:r w:rsidRPr="00C67D78">
                        <w:rPr>
                          <w:i/>
                        </w:rPr>
                        <w:t xml:space="preserve"> girmeye karar vermeleri için yeterince anlamlı olan ortak bir alan gerektirir.</w:t>
                      </w:r>
                    </w:p>
                    <w:p w14:paraId="2C0023A1" w14:textId="4D82DBFF" w:rsidR="001632EF" w:rsidRPr="00C67D78" w:rsidRDefault="00E208E0" w:rsidP="00C67D78">
                      <w:pPr>
                        <w:pStyle w:val="NormalWeb"/>
                        <w:spacing w:before="120" w:after="120"/>
                        <w:jc w:val="both"/>
                        <w:rPr>
                          <w:i/>
                        </w:rPr>
                      </w:pPr>
                      <w:r>
                        <w:rPr>
                          <w:i/>
                        </w:rPr>
                        <w:t>YEG a</w:t>
                      </w:r>
                      <w:r w:rsidR="001D5558" w:rsidRPr="00C67D78">
                        <w:rPr>
                          <w:i/>
                        </w:rPr>
                        <w:t>ynı zamanda ortak tarihsel özellikler (örneğin folklor</w:t>
                      </w:r>
                      <w:r w:rsidR="001D5558">
                        <w:rPr>
                          <w:i/>
                        </w:rPr>
                        <w:t>,</w:t>
                      </w:r>
                      <w:r w:rsidR="001D5558" w:rsidRPr="00C67D78">
                        <w:rPr>
                          <w:i/>
                        </w:rPr>
                        <w:t xml:space="preserve"> gelenekler), doğal </w:t>
                      </w:r>
                      <w:r w:rsidR="001632EF">
                        <w:rPr>
                          <w:i/>
                        </w:rPr>
                        <w:t>peyzaj</w:t>
                      </w:r>
                      <w:r w:rsidR="001D5558" w:rsidRPr="00C67D78">
                        <w:rPr>
                          <w:i/>
                        </w:rPr>
                        <w:t xml:space="preserve"> (dağlar, nehirler), </w:t>
                      </w:r>
                      <w:r w:rsidR="00C20C5F">
                        <w:rPr>
                          <w:i/>
                        </w:rPr>
                        <w:t>ortak kimlik</w:t>
                      </w:r>
                      <w:r w:rsidR="001D5558" w:rsidRPr="00C67D78">
                        <w:rPr>
                          <w:i/>
                        </w:rPr>
                        <w:t xml:space="preserve">, vb. </w:t>
                      </w:r>
                      <w:r w:rsidR="00C20C5F">
                        <w:rPr>
                          <w:i/>
                        </w:rPr>
                        <w:t>e</w:t>
                      </w:r>
                      <w:r w:rsidR="001D5558" w:rsidRPr="00C67D78">
                        <w:rPr>
                          <w:i/>
                        </w:rPr>
                        <w:t xml:space="preserve">trafında da kurulabilir. </w:t>
                      </w:r>
                      <w:r w:rsidR="001632EF" w:rsidRPr="001632EF">
                        <w:rPr>
                          <w:i/>
                        </w:rPr>
                        <w:t xml:space="preserve">Önemli olan, </w:t>
                      </w:r>
                      <w:r w:rsidR="00BE6597">
                        <w:rPr>
                          <w:i/>
                        </w:rPr>
                        <w:t xml:space="preserve">oluşturulan </w:t>
                      </w:r>
                      <w:r w:rsidR="001632EF" w:rsidRPr="001632EF">
                        <w:rPr>
                          <w:i/>
                        </w:rPr>
                        <w:t xml:space="preserve">yeni bölgesel kimliğin, </w:t>
                      </w:r>
                      <w:r w:rsidR="00BE6597">
                        <w:rPr>
                          <w:i/>
                        </w:rPr>
                        <w:t>sadece bir gruba ait olma</w:t>
                      </w:r>
                      <w:r w:rsidR="001058EF">
                        <w:rPr>
                          <w:i/>
                        </w:rPr>
                        <w:t xml:space="preserve">nın ötesinde daha güçlü </w:t>
                      </w:r>
                      <w:r w:rsidR="001632EF" w:rsidRPr="001632EF">
                        <w:rPr>
                          <w:i/>
                        </w:rPr>
                        <w:t>faktörler üzerine inşa edilmesi</w:t>
                      </w:r>
                      <w:r w:rsidR="001058EF">
                        <w:rPr>
                          <w:i/>
                        </w:rPr>
                        <w:t xml:space="preserve"> gerektiğidir.</w:t>
                      </w:r>
                    </w:p>
                    <w:p w14:paraId="4A2D45A3" w14:textId="370D1DC7" w:rsidR="001D5558" w:rsidRPr="00C67D78" w:rsidRDefault="001D5558" w:rsidP="00C67D78">
                      <w:pPr>
                        <w:pStyle w:val="NormalWeb"/>
                        <w:spacing w:before="120" w:after="120"/>
                        <w:jc w:val="both"/>
                        <w:rPr>
                          <w:i/>
                        </w:rPr>
                      </w:pPr>
                      <w:r w:rsidRPr="00C67D78">
                        <w:rPr>
                          <w:i/>
                        </w:rPr>
                        <w:t xml:space="preserve">Seçilen </w:t>
                      </w:r>
                      <w:r>
                        <w:rPr>
                          <w:i/>
                        </w:rPr>
                        <w:t>YE</w:t>
                      </w:r>
                      <w:r w:rsidRPr="00C67D78">
                        <w:rPr>
                          <w:i/>
                        </w:rPr>
                        <w:t>G'l</w:t>
                      </w:r>
                      <w:r w:rsidR="00E208E0">
                        <w:rPr>
                          <w:i/>
                        </w:rPr>
                        <w:t>e</w:t>
                      </w:r>
                      <w:r w:rsidRPr="00C67D78">
                        <w:rPr>
                          <w:i/>
                        </w:rPr>
                        <w:t xml:space="preserve">r her durumda, yeterli </w:t>
                      </w:r>
                      <w:r>
                        <w:rPr>
                          <w:i/>
                        </w:rPr>
                        <w:t>insan kaynakalrına ve</w:t>
                      </w:r>
                      <w:r w:rsidRPr="00C67D78">
                        <w:rPr>
                          <w:i/>
                        </w:rPr>
                        <w:t xml:space="preserve"> </w:t>
                      </w:r>
                      <w:r>
                        <w:rPr>
                          <w:i/>
                        </w:rPr>
                        <w:t xml:space="preserve">homojenliğe </w:t>
                      </w:r>
                      <w:r w:rsidRPr="00C67D78">
                        <w:rPr>
                          <w:i/>
                        </w:rPr>
                        <w:t xml:space="preserve">sahip bölgeleri kapsamalıdır. Dolayısıyla, bir </w:t>
                      </w:r>
                      <w:r>
                        <w:rPr>
                          <w:i/>
                        </w:rPr>
                        <w:t>YE</w:t>
                      </w:r>
                      <w:r w:rsidRPr="00C67D78">
                        <w:rPr>
                          <w:i/>
                        </w:rPr>
                        <w:t xml:space="preserve">G ve Yerel Kalkınma Stratejisi'nin komuta alanının toplam nüfusu 10.000 ila 150.000 arasında olmalıdır; </w:t>
                      </w:r>
                      <w:r>
                        <w:rPr>
                          <w:i/>
                        </w:rPr>
                        <w:t>YE</w:t>
                      </w:r>
                      <w:r w:rsidRPr="00C67D78">
                        <w:rPr>
                          <w:i/>
                        </w:rPr>
                        <w:t xml:space="preserve">G ve </w:t>
                      </w:r>
                      <w:r>
                        <w:rPr>
                          <w:i/>
                        </w:rPr>
                        <w:t>YK</w:t>
                      </w:r>
                      <w:r w:rsidRPr="00C67D78">
                        <w:rPr>
                          <w:i/>
                        </w:rPr>
                        <w:t xml:space="preserve">S'nin içerdiği herhangi bir yerleşim biriminin </w:t>
                      </w:r>
                      <w:r>
                        <w:rPr>
                          <w:i/>
                        </w:rPr>
                        <w:t xml:space="preserve">merkez </w:t>
                      </w:r>
                      <w:r w:rsidRPr="00C67D78">
                        <w:rPr>
                          <w:i/>
                        </w:rPr>
                        <w:t xml:space="preserve">nüfusu 25.000 </w:t>
                      </w:r>
                      <w:r>
                        <w:rPr>
                          <w:i/>
                        </w:rPr>
                        <w:t>den fazla olmamalıdır.</w:t>
                      </w:r>
                      <w:r w:rsidRPr="00C67D78">
                        <w:rPr>
                          <w:i/>
                        </w:rPr>
                        <w:t xml:space="preserve"> Türkiye için pilot  </w:t>
                      </w:r>
                      <w:r>
                        <w:rPr>
                          <w:i/>
                        </w:rPr>
                        <w:t>YE</w:t>
                      </w:r>
                      <w:r w:rsidRPr="00C67D78">
                        <w:rPr>
                          <w:i/>
                        </w:rPr>
                        <w:t>G'l</w:t>
                      </w:r>
                      <w:r w:rsidR="00E208E0">
                        <w:rPr>
                          <w:i/>
                        </w:rPr>
                        <w:t>e</w:t>
                      </w:r>
                      <w:r w:rsidRPr="00C67D78">
                        <w:rPr>
                          <w:i/>
                        </w:rPr>
                        <w:t xml:space="preserve">r olan Birecik ve İskilip için </w:t>
                      </w:r>
                      <w:r>
                        <w:rPr>
                          <w:i/>
                        </w:rPr>
                        <w:t xml:space="preserve">bu sınır </w:t>
                      </w:r>
                      <w:r w:rsidRPr="00C67D78">
                        <w:rPr>
                          <w:i/>
                        </w:rPr>
                        <w:t>50.000 olacaktır.</w:t>
                      </w:r>
                    </w:p>
                    <w:p w14:paraId="4285D4FD" w14:textId="15ED0EF3" w:rsidR="001D5558" w:rsidRPr="00C715ED" w:rsidRDefault="001D5558" w:rsidP="00C67D78">
                      <w:pPr>
                        <w:pStyle w:val="NormalWeb"/>
                        <w:spacing w:before="120" w:after="120"/>
                        <w:jc w:val="both"/>
                        <w:rPr>
                          <w:i/>
                        </w:rPr>
                      </w:pPr>
                      <w:r w:rsidRPr="00C67D78">
                        <w:rPr>
                          <w:i/>
                        </w:rPr>
                        <w:t xml:space="preserve">Herhangi bir yerleşim </w:t>
                      </w:r>
                      <w:r>
                        <w:rPr>
                          <w:i/>
                        </w:rPr>
                        <w:t xml:space="preserve">yeri </w:t>
                      </w:r>
                      <w:r w:rsidRPr="00C67D78">
                        <w:rPr>
                          <w:i/>
                        </w:rPr>
                        <w:t>sadece bir Yerel Eylem Grubuna ait olabilir.</w:t>
                      </w:r>
                    </w:p>
                  </w:txbxContent>
                </v:textbox>
                <w10:wrap type="square"/>
              </v:shape>
            </w:pict>
          </mc:Fallback>
        </mc:AlternateContent>
      </w:r>
    </w:p>
    <w:p w14:paraId="78DE4A09" w14:textId="77777777" w:rsidR="00C03332" w:rsidRDefault="00C03332" w:rsidP="001D5ED5">
      <w:pPr>
        <w:ind w:left="360"/>
        <w:rPr>
          <w:rFonts w:ascii="Times New Roman" w:hAnsi="Times New Roman" w:cs="Times New Roman"/>
          <w:b/>
          <w:sz w:val="32"/>
        </w:rPr>
      </w:pPr>
    </w:p>
    <w:p w14:paraId="41EBA3D2" w14:textId="3359C484" w:rsidR="00C67D78" w:rsidRPr="001058EF" w:rsidRDefault="00C67D78" w:rsidP="001D5ED5">
      <w:pPr>
        <w:ind w:left="360"/>
        <w:rPr>
          <w:rFonts w:ascii="Times New Roman" w:hAnsi="Times New Roman" w:cs="Times New Roman"/>
          <w:b/>
          <w:sz w:val="24"/>
        </w:rPr>
      </w:pPr>
      <w:r w:rsidRPr="001058EF">
        <w:rPr>
          <w:rFonts w:ascii="Times New Roman" w:hAnsi="Times New Roman" w:cs="Times New Roman"/>
          <w:b/>
          <w:sz w:val="24"/>
        </w:rPr>
        <w:t>3.3. Nüfus Profili</w:t>
      </w:r>
    </w:p>
    <w:p w14:paraId="6F61E83D" w14:textId="77777777" w:rsidR="00C67D78" w:rsidRPr="00C67D78" w:rsidRDefault="00C67D78" w:rsidP="00C67D78">
      <w:pPr>
        <w:ind w:left="360"/>
        <w:rPr>
          <w:rFonts w:ascii="Times New Roman" w:hAnsi="Times New Roman" w:cs="Times New Roman"/>
          <w:sz w:val="24"/>
        </w:rPr>
      </w:pPr>
      <w:r w:rsidRPr="00C67D78">
        <w:rPr>
          <w:rFonts w:ascii="Times New Roman" w:hAnsi="Times New Roman" w:cs="Times New Roman"/>
          <w:sz w:val="24"/>
        </w:rPr>
        <w:t>Bu bölüm, bölgede yaşayan insanların demografik özelliklerinin bir açıklaması olmalıdır:</w:t>
      </w:r>
    </w:p>
    <w:p w14:paraId="1A176C71" w14:textId="71710F01" w:rsidR="00C67D78" w:rsidRPr="00327677" w:rsidRDefault="00E208E0" w:rsidP="00327677">
      <w:pPr>
        <w:pStyle w:val="ListeParagraf"/>
        <w:numPr>
          <w:ilvl w:val="0"/>
          <w:numId w:val="7"/>
        </w:numPr>
        <w:rPr>
          <w:rFonts w:ascii="Times New Roman" w:hAnsi="Times New Roman" w:cs="Times New Roman"/>
          <w:sz w:val="24"/>
        </w:rPr>
      </w:pPr>
      <w:r>
        <w:rPr>
          <w:rFonts w:ascii="Times New Roman" w:hAnsi="Times New Roman" w:cs="Times New Roman"/>
          <w:sz w:val="24"/>
        </w:rPr>
        <w:t>n</w:t>
      </w:r>
      <w:r w:rsidR="00C67D78" w:rsidRPr="00327677">
        <w:rPr>
          <w:rFonts w:ascii="Times New Roman" w:hAnsi="Times New Roman" w:cs="Times New Roman"/>
          <w:sz w:val="24"/>
        </w:rPr>
        <w:t>üfus</w:t>
      </w:r>
    </w:p>
    <w:p w14:paraId="0FA7DD55" w14:textId="47B2E13D" w:rsidR="00C67D78" w:rsidRPr="00327677" w:rsidRDefault="00C67D78" w:rsidP="00327677">
      <w:pPr>
        <w:pStyle w:val="ListeParagraf"/>
        <w:numPr>
          <w:ilvl w:val="0"/>
          <w:numId w:val="7"/>
        </w:numPr>
        <w:rPr>
          <w:rFonts w:ascii="Times New Roman" w:hAnsi="Times New Roman" w:cs="Times New Roman"/>
          <w:sz w:val="24"/>
        </w:rPr>
      </w:pPr>
      <w:r w:rsidRPr="00327677">
        <w:rPr>
          <w:rFonts w:ascii="Times New Roman" w:hAnsi="Times New Roman" w:cs="Times New Roman"/>
          <w:sz w:val="24"/>
        </w:rPr>
        <w:t>nüfusun yaş ve cinsiyete göre yapısı</w:t>
      </w:r>
    </w:p>
    <w:p w14:paraId="35E2B4C9" w14:textId="67464311" w:rsidR="00C67D78" w:rsidRPr="00327677" w:rsidRDefault="00C67D78" w:rsidP="00327677">
      <w:pPr>
        <w:pStyle w:val="ListeParagraf"/>
        <w:numPr>
          <w:ilvl w:val="0"/>
          <w:numId w:val="7"/>
        </w:numPr>
        <w:rPr>
          <w:rFonts w:ascii="Times New Roman" w:hAnsi="Times New Roman" w:cs="Times New Roman"/>
          <w:sz w:val="24"/>
        </w:rPr>
      </w:pPr>
      <w:r w:rsidRPr="00327677">
        <w:rPr>
          <w:rFonts w:ascii="Times New Roman" w:hAnsi="Times New Roman" w:cs="Times New Roman"/>
          <w:sz w:val="24"/>
        </w:rPr>
        <w:t>istihdam durumu</w:t>
      </w:r>
    </w:p>
    <w:p w14:paraId="553E519E" w14:textId="59818E84" w:rsidR="00C67D78" w:rsidRPr="00327677" w:rsidRDefault="00E208E0" w:rsidP="00327677">
      <w:pPr>
        <w:pStyle w:val="ListeParagraf"/>
        <w:numPr>
          <w:ilvl w:val="0"/>
          <w:numId w:val="7"/>
        </w:numPr>
        <w:rPr>
          <w:rFonts w:ascii="Times New Roman" w:hAnsi="Times New Roman" w:cs="Times New Roman"/>
          <w:sz w:val="24"/>
        </w:rPr>
      </w:pPr>
      <w:r>
        <w:rPr>
          <w:rFonts w:ascii="Times New Roman" w:hAnsi="Times New Roman" w:cs="Times New Roman"/>
          <w:sz w:val="24"/>
        </w:rPr>
        <w:t>e</w:t>
      </w:r>
      <w:r w:rsidR="00C67D78" w:rsidRPr="00327677">
        <w:rPr>
          <w:rFonts w:ascii="Times New Roman" w:hAnsi="Times New Roman" w:cs="Times New Roman"/>
          <w:sz w:val="24"/>
        </w:rPr>
        <w:t>ğitim seviyesi</w:t>
      </w:r>
    </w:p>
    <w:p w14:paraId="15D4CF34" w14:textId="2BD65FCB" w:rsidR="00C67D78" w:rsidRPr="00327677" w:rsidRDefault="00E208E0" w:rsidP="00327677">
      <w:pPr>
        <w:pStyle w:val="ListeParagraf"/>
        <w:numPr>
          <w:ilvl w:val="0"/>
          <w:numId w:val="7"/>
        </w:numPr>
        <w:rPr>
          <w:rFonts w:ascii="Times New Roman" w:hAnsi="Times New Roman" w:cs="Times New Roman"/>
          <w:sz w:val="24"/>
        </w:rPr>
      </w:pPr>
      <w:r>
        <w:rPr>
          <w:rFonts w:ascii="Times New Roman" w:hAnsi="Times New Roman" w:cs="Times New Roman"/>
          <w:sz w:val="24"/>
        </w:rPr>
        <w:t>d</w:t>
      </w:r>
      <w:r w:rsidR="00C67D78" w:rsidRPr="00327677">
        <w:rPr>
          <w:rFonts w:ascii="Times New Roman" w:hAnsi="Times New Roman" w:cs="Times New Roman"/>
          <w:sz w:val="24"/>
        </w:rPr>
        <w:t>ezavantajlı gruplar</w:t>
      </w:r>
      <w:r w:rsidR="007A067C">
        <w:rPr>
          <w:rFonts w:ascii="Times New Roman" w:hAnsi="Times New Roman" w:cs="Times New Roman"/>
          <w:sz w:val="24"/>
        </w:rPr>
        <w:t>hakkında</w:t>
      </w:r>
      <w:r w:rsidR="00C67D78" w:rsidRPr="00327677">
        <w:rPr>
          <w:rFonts w:ascii="Times New Roman" w:hAnsi="Times New Roman" w:cs="Times New Roman"/>
          <w:sz w:val="24"/>
        </w:rPr>
        <w:t xml:space="preserve"> demografik bilgiler</w:t>
      </w:r>
    </w:p>
    <w:p w14:paraId="22028E83" w14:textId="214500C2" w:rsidR="00327677" w:rsidRPr="00327677" w:rsidRDefault="00327677" w:rsidP="005447EA">
      <w:pPr>
        <w:ind w:left="360"/>
        <w:jc w:val="both"/>
        <w:rPr>
          <w:rFonts w:ascii="Times New Roman" w:hAnsi="Times New Roman" w:cs="Times New Roman"/>
          <w:sz w:val="24"/>
        </w:rPr>
      </w:pPr>
      <w:r w:rsidRPr="00327677">
        <w:rPr>
          <w:rFonts w:ascii="Times New Roman" w:hAnsi="Times New Roman" w:cs="Times New Roman"/>
          <w:sz w:val="24"/>
        </w:rPr>
        <w:t>Bu bölümdeki diğer bilgiler, sosyal altyapı</w:t>
      </w:r>
      <w:r w:rsidR="001058EF">
        <w:rPr>
          <w:rFonts w:ascii="Times New Roman" w:hAnsi="Times New Roman" w:cs="Times New Roman"/>
          <w:sz w:val="24"/>
        </w:rPr>
        <w:t xml:space="preserve">, </w:t>
      </w:r>
      <w:r w:rsidRPr="00327677">
        <w:rPr>
          <w:rFonts w:ascii="Times New Roman" w:hAnsi="Times New Roman" w:cs="Times New Roman"/>
          <w:sz w:val="24"/>
        </w:rPr>
        <w:t xml:space="preserve"> eğitim, ailelerin ekonomik durumu, güvenlik, sağlık ve sosyal bakım gibi yerel işgücü piyasasının özgü</w:t>
      </w:r>
      <w:r w:rsidR="007A067C">
        <w:rPr>
          <w:rFonts w:ascii="Times New Roman" w:hAnsi="Times New Roman" w:cs="Times New Roman"/>
          <w:sz w:val="24"/>
        </w:rPr>
        <w:t>nlüğü</w:t>
      </w:r>
      <w:r w:rsidRPr="00327677">
        <w:rPr>
          <w:rFonts w:ascii="Times New Roman" w:hAnsi="Times New Roman" w:cs="Times New Roman"/>
          <w:sz w:val="24"/>
        </w:rPr>
        <w:t xml:space="preserve"> gibi yaşam kalitesi ile ilgili olmalıdır. Özellikle uzak kırsal bölgelerdeki kültüre erişimden bahsedilmelidir. </w:t>
      </w:r>
      <w:r w:rsidR="00040C75">
        <w:rPr>
          <w:rFonts w:ascii="Times New Roman" w:hAnsi="Times New Roman" w:cs="Times New Roman"/>
          <w:sz w:val="24"/>
        </w:rPr>
        <w:t>Ayrıca sosyal sermaye, örn. s</w:t>
      </w:r>
      <w:r w:rsidRPr="00327677">
        <w:rPr>
          <w:rFonts w:ascii="Times New Roman" w:hAnsi="Times New Roman" w:cs="Times New Roman"/>
          <w:sz w:val="24"/>
        </w:rPr>
        <w:t xml:space="preserve">ivil toplum kuruluşlarının ve diğer derneklerin sayısı ve bunların tipik faaliyetleri hakkında bilgi </w:t>
      </w:r>
      <w:r w:rsidR="00040C75">
        <w:rPr>
          <w:rFonts w:ascii="Times New Roman" w:hAnsi="Times New Roman" w:cs="Times New Roman"/>
          <w:sz w:val="24"/>
        </w:rPr>
        <w:t>de verilmeilidir.</w:t>
      </w:r>
    </w:p>
    <w:p w14:paraId="42485571" w14:textId="36C323B8" w:rsidR="001D5ED5" w:rsidRDefault="00327677" w:rsidP="005447EA">
      <w:pPr>
        <w:ind w:left="360"/>
        <w:jc w:val="both"/>
        <w:rPr>
          <w:rFonts w:ascii="Times New Roman" w:hAnsi="Times New Roman" w:cs="Times New Roman"/>
          <w:sz w:val="24"/>
        </w:rPr>
      </w:pPr>
      <w:r w:rsidRPr="00327677">
        <w:rPr>
          <w:rFonts w:ascii="Times New Roman" w:hAnsi="Times New Roman" w:cs="Times New Roman"/>
          <w:sz w:val="24"/>
        </w:rPr>
        <w:t>Veriler tablolar, grafikler ve diğer görsel araçlar</w:t>
      </w:r>
      <w:r w:rsidR="00040C75">
        <w:rPr>
          <w:rFonts w:ascii="Times New Roman" w:hAnsi="Times New Roman" w:cs="Times New Roman"/>
          <w:sz w:val="24"/>
        </w:rPr>
        <w:t>la</w:t>
      </w:r>
      <w:r w:rsidRPr="00327677">
        <w:rPr>
          <w:rFonts w:ascii="Times New Roman" w:hAnsi="Times New Roman" w:cs="Times New Roman"/>
          <w:sz w:val="24"/>
        </w:rPr>
        <w:t xml:space="preserve"> desteklenmelidir.</w:t>
      </w:r>
    </w:p>
    <w:p w14:paraId="00727003" w14:textId="1CED12A4" w:rsidR="00327677" w:rsidRPr="001058EF" w:rsidRDefault="00327677" w:rsidP="00327677">
      <w:pPr>
        <w:ind w:left="360"/>
        <w:rPr>
          <w:rFonts w:ascii="Times New Roman" w:hAnsi="Times New Roman" w:cs="Times New Roman"/>
          <w:b/>
          <w:sz w:val="24"/>
        </w:rPr>
      </w:pPr>
      <w:r w:rsidRPr="001058EF">
        <w:rPr>
          <w:rFonts w:ascii="Times New Roman" w:hAnsi="Times New Roman" w:cs="Times New Roman"/>
          <w:b/>
          <w:sz w:val="24"/>
        </w:rPr>
        <w:t>3.4. Tarihi Ve Kültürel Koşullar</w:t>
      </w:r>
    </w:p>
    <w:p w14:paraId="4DF0E1EA" w14:textId="498ED4D9" w:rsidR="00327677" w:rsidRPr="00040C75" w:rsidRDefault="00327677" w:rsidP="001058EF">
      <w:pPr>
        <w:ind w:left="360"/>
        <w:jc w:val="both"/>
        <w:rPr>
          <w:rFonts w:ascii="Times New Roman" w:hAnsi="Times New Roman" w:cs="Times New Roman"/>
          <w:color w:val="FF0000"/>
          <w:sz w:val="24"/>
        </w:rPr>
      </w:pPr>
      <w:r w:rsidRPr="00327677">
        <w:rPr>
          <w:rFonts w:ascii="Times New Roman" w:hAnsi="Times New Roman" w:cs="Times New Roman"/>
          <w:sz w:val="24"/>
        </w:rPr>
        <w:t>Yerel Eylem Gruplarının çoğu, maddi veya manevi kültürün değerli nesnelerini içerebilen ortak bir tarih</w:t>
      </w:r>
      <w:r w:rsidR="001058EF">
        <w:rPr>
          <w:rFonts w:ascii="Times New Roman" w:hAnsi="Times New Roman" w:cs="Times New Roman"/>
          <w:sz w:val="24"/>
        </w:rPr>
        <w:t>i</w:t>
      </w:r>
      <w:r w:rsidRPr="00327677">
        <w:rPr>
          <w:rFonts w:ascii="Times New Roman" w:hAnsi="Times New Roman" w:cs="Times New Roman"/>
          <w:sz w:val="24"/>
        </w:rPr>
        <w:t xml:space="preserve"> ve kültürel mirasa işaret eder. Bu bölümde, bu alandaki önemli tarihsel olayların yanı sıra gelenekler, folklor ve özellikle bölgede geleneksel olarak üretilen yerel ürünler bulunmalıdır. Bu, geleneksel hammaddeleri, üretim yöntemlerini ve aynı zamanda mutfak </w:t>
      </w:r>
      <w:r w:rsidRPr="005447EA">
        <w:rPr>
          <w:rFonts w:ascii="Times New Roman" w:hAnsi="Times New Roman" w:cs="Times New Roman"/>
          <w:color w:val="000000" w:themeColor="text1"/>
          <w:sz w:val="24"/>
        </w:rPr>
        <w:t>mirasını kullan</w:t>
      </w:r>
      <w:r w:rsidR="005447EA" w:rsidRPr="005447EA">
        <w:rPr>
          <w:rFonts w:ascii="Times New Roman" w:hAnsi="Times New Roman" w:cs="Times New Roman"/>
          <w:color w:val="000000" w:themeColor="text1"/>
          <w:sz w:val="24"/>
        </w:rPr>
        <w:t>maya da</w:t>
      </w:r>
      <w:r w:rsidRPr="005447EA">
        <w:rPr>
          <w:rFonts w:ascii="Times New Roman" w:hAnsi="Times New Roman" w:cs="Times New Roman"/>
          <w:color w:val="000000" w:themeColor="text1"/>
          <w:sz w:val="24"/>
        </w:rPr>
        <w:t xml:space="preserve"> atıfta bulunur.</w:t>
      </w:r>
    </w:p>
    <w:p w14:paraId="5047F174" w14:textId="148C0A1C" w:rsidR="00327677" w:rsidRPr="001058EF" w:rsidRDefault="00327677" w:rsidP="00327677">
      <w:pPr>
        <w:ind w:left="360"/>
        <w:rPr>
          <w:rFonts w:ascii="Times New Roman" w:hAnsi="Times New Roman" w:cs="Times New Roman"/>
          <w:b/>
          <w:sz w:val="24"/>
        </w:rPr>
      </w:pPr>
      <w:bookmarkStart w:id="11" w:name="_Toc508975611"/>
      <w:r w:rsidRPr="001058EF">
        <w:rPr>
          <w:rFonts w:ascii="Times New Roman" w:hAnsi="Times New Roman" w:cs="Times New Roman"/>
          <w:b/>
          <w:sz w:val="24"/>
        </w:rPr>
        <w:t>3.5. Ekonom</w:t>
      </w:r>
      <w:bookmarkEnd w:id="11"/>
      <w:r w:rsidRPr="001058EF">
        <w:rPr>
          <w:rFonts w:ascii="Times New Roman" w:hAnsi="Times New Roman" w:cs="Times New Roman"/>
          <w:b/>
          <w:sz w:val="24"/>
        </w:rPr>
        <w:t>i</w:t>
      </w:r>
    </w:p>
    <w:p w14:paraId="5B6C8865" w14:textId="6F6DDA96" w:rsidR="00327677" w:rsidRDefault="00327677" w:rsidP="005447EA">
      <w:pPr>
        <w:ind w:left="360"/>
        <w:jc w:val="both"/>
        <w:rPr>
          <w:rFonts w:ascii="Times New Roman" w:hAnsi="Times New Roman" w:cs="Times New Roman"/>
          <w:sz w:val="24"/>
        </w:rPr>
      </w:pPr>
      <w:r w:rsidRPr="00327677">
        <w:rPr>
          <w:rFonts w:ascii="Times New Roman" w:hAnsi="Times New Roman" w:cs="Times New Roman"/>
          <w:sz w:val="24"/>
        </w:rPr>
        <w:t xml:space="preserve">Bu bölüm, işletmelerin ve çiftliklerin sayısı, faaliyet gösterdikleri sektörler ve bölgedeki önemli şirketler de dahil olmak üzere bölgenin ekonomisinin kısa bir tanımını içermelidir. Mümkün olduğunca, “girişimcilik </w:t>
      </w:r>
      <w:r w:rsidR="001058EF">
        <w:rPr>
          <w:rFonts w:ascii="Times New Roman" w:hAnsi="Times New Roman" w:cs="Times New Roman"/>
          <w:sz w:val="24"/>
        </w:rPr>
        <w:t>durumu</w:t>
      </w:r>
      <w:r w:rsidRPr="00327677">
        <w:rPr>
          <w:rFonts w:ascii="Times New Roman" w:hAnsi="Times New Roman" w:cs="Times New Roman"/>
          <w:sz w:val="24"/>
        </w:rPr>
        <w:t xml:space="preserve">” hakkında, örneğin, yerel yönetimlerin ekonomik faaliyetlerini ve iş ortamının işleyişini kolaylaştırmaya yönelik herhangi bir </w:t>
      </w:r>
      <w:r w:rsidR="006867B5">
        <w:rPr>
          <w:rFonts w:ascii="Times New Roman" w:hAnsi="Times New Roman" w:cs="Times New Roman"/>
          <w:sz w:val="24"/>
        </w:rPr>
        <w:t>faaliyet</w:t>
      </w:r>
      <w:r w:rsidRPr="00327677">
        <w:rPr>
          <w:rFonts w:ascii="Times New Roman" w:hAnsi="Times New Roman" w:cs="Times New Roman"/>
          <w:sz w:val="24"/>
        </w:rPr>
        <w:t xml:space="preserve"> hakkında bilgi verilmelidir. </w:t>
      </w:r>
      <w:r w:rsidR="006867B5">
        <w:rPr>
          <w:rFonts w:ascii="Times New Roman" w:hAnsi="Times New Roman" w:cs="Times New Roman"/>
          <w:sz w:val="24"/>
        </w:rPr>
        <w:t>K</w:t>
      </w:r>
      <w:r w:rsidRPr="00327677">
        <w:rPr>
          <w:rFonts w:ascii="Times New Roman" w:hAnsi="Times New Roman" w:cs="Times New Roman"/>
          <w:sz w:val="24"/>
        </w:rPr>
        <w:t xml:space="preserve">ırsal alanlarda tarımın önemli rolünü dikkate alarak, sektördeki eğilimler, özellikle ekilebilir arazi, daha az tercih edilen alanlar, çiftlik sayısı ve ana üretim </w:t>
      </w:r>
      <w:r w:rsidR="006867B5">
        <w:rPr>
          <w:rFonts w:ascii="Times New Roman" w:hAnsi="Times New Roman" w:cs="Times New Roman"/>
          <w:sz w:val="24"/>
        </w:rPr>
        <w:t>modelleri</w:t>
      </w:r>
      <w:r w:rsidRPr="00327677">
        <w:rPr>
          <w:rFonts w:ascii="Times New Roman" w:hAnsi="Times New Roman" w:cs="Times New Roman"/>
          <w:sz w:val="24"/>
        </w:rPr>
        <w:t xml:space="preserve"> hakkında temel bilgiler verilmelidir. Hizmet sektörü de analiz edilmelidir.</w:t>
      </w:r>
    </w:p>
    <w:p w14:paraId="639F670F" w14:textId="61F295D4" w:rsidR="00327677" w:rsidRPr="001058EF" w:rsidRDefault="00A17165" w:rsidP="00327677">
      <w:pPr>
        <w:ind w:left="360"/>
        <w:rPr>
          <w:rFonts w:ascii="Times New Roman" w:hAnsi="Times New Roman" w:cs="Times New Roman"/>
          <w:b/>
          <w:sz w:val="24"/>
        </w:rPr>
      </w:pPr>
      <w:r w:rsidRPr="001058EF">
        <w:rPr>
          <w:rFonts w:ascii="Times New Roman" w:hAnsi="Times New Roman" w:cs="Times New Roman"/>
          <w:b/>
          <w:sz w:val="24"/>
        </w:rPr>
        <w:t>3.6. Strateji</w:t>
      </w:r>
      <w:r w:rsidR="00C03362" w:rsidRPr="001058EF">
        <w:rPr>
          <w:rFonts w:ascii="Times New Roman" w:hAnsi="Times New Roman" w:cs="Times New Roman"/>
          <w:b/>
          <w:sz w:val="24"/>
        </w:rPr>
        <w:t>nin Uygulaması İ</w:t>
      </w:r>
      <w:r w:rsidRPr="001058EF">
        <w:rPr>
          <w:rFonts w:ascii="Times New Roman" w:hAnsi="Times New Roman" w:cs="Times New Roman"/>
          <w:b/>
          <w:sz w:val="24"/>
        </w:rPr>
        <w:t>çin Önemli Olan Diğer Bilgiler (Gerekirse)</w:t>
      </w:r>
    </w:p>
    <w:p w14:paraId="5EAD2D83" w14:textId="05E23598" w:rsidR="00A17165" w:rsidRPr="00A17165" w:rsidRDefault="00A17165" w:rsidP="005447EA">
      <w:pPr>
        <w:ind w:left="360"/>
        <w:jc w:val="both"/>
        <w:rPr>
          <w:rFonts w:ascii="Times New Roman" w:hAnsi="Times New Roman" w:cs="Times New Roman"/>
          <w:sz w:val="24"/>
        </w:rPr>
      </w:pPr>
      <w:r w:rsidRPr="00A17165">
        <w:rPr>
          <w:rFonts w:ascii="Times New Roman" w:hAnsi="Times New Roman" w:cs="Times New Roman"/>
          <w:sz w:val="24"/>
        </w:rPr>
        <w:t xml:space="preserve">Bu bölüm, belirli bir alana özgü bilgileri içerir ve stratejik hedefler ve öncelikli konular (eğer varsa) açısından önemlidir. Ana odak, </w:t>
      </w:r>
      <w:r w:rsidR="00E208E0">
        <w:rPr>
          <w:rFonts w:ascii="Times New Roman" w:hAnsi="Times New Roman" w:cs="Times New Roman"/>
          <w:sz w:val="24"/>
        </w:rPr>
        <w:t>örneğin</w:t>
      </w:r>
      <w:r w:rsidRPr="00A17165">
        <w:rPr>
          <w:rFonts w:ascii="Times New Roman" w:hAnsi="Times New Roman" w:cs="Times New Roman"/>
          <w:sz w:val="24"/>
        </w:rPr>
        <w:t xml:space="preserve"> turizm </w:t>
      </w:r>
      <w:r w:rsidR="00E208E0">
        <w:rPr>
          <w:rFonts w:ascii="Times New Roman" w:hAnsi="Times New Roman" w:cs="Times New Roman"/>
          <w:sz w:val="24"/>
        </w:rPr>
        <w:t>ise</w:t>
      </w:r>
      <w:r w:rsidRPr="00A17165">
        <w:rPr>
          <w:rFonts w:ascii="Times New Roman" w:hAnsi="Times New Roman" w:cs="Times New Roman"/>
          <w:sz w:val="24"/>
        </w:rPr>
        <w:t>, bu bölüm bölgenin ne ölçüde turist çekebileceğini göstermelidir (örneğin, potansiyel turistik yerler, turi</w:t>
      </w:r>
      <w:r w:rsidR="00762791">
        <w:rPr>
          <w:rFonts w:ascii="Times New Roman" w:hAnsi="Times New Roman" w:cs="Times New Roman"/>
          <w:sz w:val="24"/>
        </w:rPr>
        <w:t>zm</w:t>
      </w:r>
      <w:r w:rsidRPr="00A17165">
        <w:rPr>
          <w:rFonts w:ascii="Times New Roman" w:hAnsi="Times New Roman" w:cs="Times New Roman"/>
          <w:sz w:val="24"/>
        </w:rPr>
        <w:t xml:space="preserve"> altyapısı, bölgeyi yılda ziyaret eden turist sayısı</w:t>
      </w:r>
      <w:r w:rsidR="00762791">
        <w:rPr>
          <w:rFonts w:ascii="Times New Roman" w:hAnsi="Times New Roman" w:cs="Times New Roman"/>
          <w:sz w:val="24"/>
        </w:rPr>
        <w:t xml:space="preserve"> vb.</w:t>
      </w:r>
      <w:r w:rsidRPr="00A17165">
        <w:rPr>
          <w:rFonts w:ascii="Times New Roman" w:hAnsi="Times New Roman" w:cs="Times New Roman"/>
          <w:sz w:val="24"/>
        </w:rPr>
        <w:t>).</w:t>
      </w:r>
    </w:p>
    <w:p w14:paraId="62A01DDE" w14:textId="08FC7347" w:rsidR="00A17165" w:rsidRDefault="00A17165" w:rsidP="005447EA">
      <w:pPr>
        <w:ind w:left="360"/>
        <w:jc w:val="both"/>
        <w:rPr>
          <w:rFonts w:ascii="Times New Roman" w:hAnsi="Times New Roman" w:cs="Times New Roman"/>
          <w:sz w:val="24"/>
        </w:rPr>
      </w:pPr>
      <w:r>
        <w:rPr>
          <w:rFonts w:ascii="Times New Roman" w:hAnsi="Times New Roman" w:cs="Times New Roman"/>
          <w:sz w:val="24"/>
        </w:rPr>
        <w:t>YK</w:t>
      </w:r>
      <w:r w:rsidRPr="00A17165">
        <w:rPr>
          <w:rFonts w:ascii="Times New Roman" w:hAnsi="Times New Roman" w:cs="Times New Roman"/>
          <w:sz w:val="24"/>
        </w:rPr>
        <w:t xml:space="preserve">S ayrıca çevre koruma bilincini artırmalı ve </w:t>
      </w:r>
      <w:r w:rsidR="00762791">
        <w:rPr>
          <w:rFonts w:ascii="Times New Roman" w:hAnsi="Times New Roman" w:cs="Times New Roman"/>
          <w:sz w:val="24"/>
        </w:rPr>
        <w:t xml:space="preserve">faaliyetlerin </w:t>
      </w:r>
      <w:r w:rsidRPr="00A17165">
        <w:rPr>
          <w:rFonts w:ascii="Times New Roman" w:hAnsi="Times New Roman" w:cs="Times New Roman"/>
          <w:sz w:val="24"/>
        </w:rPr>
        <w:t>çevreye zararlı sonuçları</w:t>
      </w:r>
      <w:r w:rsidR="00762791">
        <w:rPr>
          <w:rFonts w:ascii="Times New Roman" w:hAnsi="Times New Roman" w:cs="Times New Roman"/>
          <w:sz w:val="24"/>
        </w:rPr>
        <w:t>nı</w:t>
      </w:r>
      <w:r w:rsidRPr="00A17165">
        <w:rPr>
          <w:rFonts w:ascii="Times New Roman" w:hAnsi="Times New Roman" w:cs="Times New Roman"/>
          <w:sz w:val="24"/>
        </w:rPr>
        <w:t xml:space="preserve"> azaltmalı ve korumasına katkıda bulunmalıdır. Stratejiyle öngörülen gerekli katkı, yerel koşullara büyük ölçüde bağlıdır ve su yönetimi, katı atık yönetimi, biyoçeşitlilik koruması, toprak koruma, arazi kullanımı sorunları (şehirleşme), kirlilik, insan sağlığı vb. Gibi bir veya birkaç çevresel sorunu ele alabilir.</w:t>
      </w:r>
    </w:p>
    <w:p w14:paraId="5159C244" w14:textId="091D2EA9" w:rsidR="008359B4" w:rsidRDefault="00A17165" w:rsidP="00A17165">
      <w:pPr>
        <w:ind w:left="360"/>
        <w:rPr>
          <w:rFonts w:ascii="Times New Roman" w:hAnsi="Times New Roman" w:cs="Times New Roman"/>
          <w:b/>
          <w:sz w:val="32"/>
        </w:rPr>
      </w:pPr>
      <w:r w:rsidRPr="00C03332">
        <w:rPr>
          <w:rFonts w:ascii="Times New Roman" w:hAnsi="Times New Roman" w:cs="Times New Roman"/>
          <w:b/>
          <w:sz w:val="32"/>
        </w:rPr>
        <w:t>4.</w:t>
      </w:r>
      <w:r w:rsidRPr="00C03332">
        <w:rPr>
          <w:rFonts w:ascii="Times New Roman" w:hAnsi="Times New Roman" w:cs="Times New Roman"/>
          <w:b/>
          <w:sz w:val="32"/>
        </w:rPr>
        <w:tab/>
      </w:r>
      <w:r w:rsidRPr="008359B4">
        <w:rPr>
          <w:rFonts w:ascii="Times New Roman" w:hAnsi="Times New Roman" w:cs="Times New Roman"/>
          <w:b/>
          <w:sz w:val="32"/>
        </w:rPr>
        <w:t>GZFT Analizi</w:t>
      </w:r>
      <w:r w:rsidR="008359B4" w:rsidRPr="008359B4">
        <w:rPr>
          <w:rFonts w:ascii="Times New Roman" w:hAnsi="Times New Roman" w:cs="Times New Roman"/>
          <w:b/>
          <w:sz w:val="32"/>
        </w:rPr>
        <w:t xml:space="preserve"> </w:t>
      </w:r>
    </w:p>
    <w:p w14:paraId="3F6CCA26" w14:textId="736962E9" w:rsidR="008359B4" w:rsidRPr="008359B4" w:rsidRDefault="008359B4" w:rsidP="005447EA">
      <w:pPr>
        <w:ind w:left="360"/>
        <w:jc w:val="both"/>
        <w:rPr>
          <w:rFonts w:ascii="Times New Roman" w:hAnsi="Times New Roman" w:cs="Times New Roman"/>
          <w:sz w:val="24"/>
        </w:rPr>
      </w:pPr>
      <w:r w:rsidRPr="008359B4">
        <w:rPr>
          <w:rFonts w:ascii="Times New Roman" w:hAnsi="Times New Roman" w:cs="Times New Roman"/>
          <w:sz w:val="24"/>
        </w:rPr>
        <w:t>Güçlü yönler, zayıf yönler, fırsatlar, tehditler (</w:t>
      </w:r>
      <w:r>
        <w:rPr>
          <w:rFonts w:ascii="Times New Roman" w:hAnsi="Times New Roman" w:cs="Times New Roman"/>
          <w:sz w:val="24"/>
        </w:rPr>
        <w:t>GZFT</w:t>
      </w:r>
      <w:r w:rsidRPr="008359B4">
        <w:rPr>
          <w:rFonts w:ascii="Times New Roman" w:hAnsi="Times New Roman" w:cs="Times New Roman"/>
          <w:sz w:val="24"/>
        </w:rPr>
        <w:t xml:space="preserve"> analizi) analizi, vizyon ve stratejik hedefler arasındaki gelişim yönlerini tanımlayan bir yöntemdir. </w:t>
      </w:r>
      <w:r>
        <w:rPr>
          <w:rFonts w:ascii="Times New Roman" w:hAnsi="Times New Roman" w:cs="Times New Roman"/>
          <w:sz w:val="24"/>
        </w:rPr>
        <w:t>GZFT</w:t>
      </w:r>
      <w:r w:rsidRPr="008359B4">
        <w:rPr>
          <w:rFonts w:ascii="Times New Roman" w:hAnsi="Times New Roman" w:cs="Times New Roman"/>
          <w:sz w:val="24"/>
        </w:rPr>
        <w:t xml:space="preserve"> analizi, kendi özellikleri bağlamında gelişme potansiyelinin değerlendirilmesini içerir. </w:t>
      </w:r>
      <w:r>
        <w:rPr>
          <w:rFonts w:ascii="Times New Roman" w:hAnsi="Times New Roman" w:cs="Times New Roman"/>
          <w:sz w:val="24"/>
        </w:rPr>
        <w:t>GZFT</w:t>
      </w:r>
      <w:r w:rsidRPr="008359B4">
        <w:rPr>
          <w:rFonts w:ascii="Times New Roman" w:hAnsi="Times New Roman" w:cs="Times New Roman"/>
          <w:sz w:val="24"/>
        </w:rPr>
        <w:t xml:space="preserve"> analizi, </w:t>
      </w:r>
      <w:r>
        <w:rPr>
          <w:rFonts w:ascii="Times New Roman" w:hAnsi="Times New Roman" w:cs="Times New Roman"/>
          <w:sz w:val="24"/>
        </w:rPr>
        <w:t>YK</w:t>
      </w:r>
      <w:r w:rsidRPr="008359B4">
        <w:rPr>
          <w:rFonts w:ascii="Times New Roman" w:hAnsi="Times New Roman" w:cs="Times New Roman"/>
          <w:sz w:val="24"/>
        </w:rPr>
        <w:t xml:space="preserve">S'nin çok önemli bir unsuru ve bölgenin gelişme ihtiyaçlarını ve potansiyelini </w:t>
      </w:r>
      <w:r w:rsidR="005640A2">
        <w:rPr>
          <w:rFonts w:ascii="Times New Roman" w:hAnsi="Times New Roman" w:cs="Times New Roman"/>
          <w:sz w:val="24"/>
        </w:rPr>
        <w:t xml:space="preserve">anlamak ve </w:t>
      </w:r>
      <w:r w:rsidRPr="008359B4">
        <w:rPr>
          <w:rFonts w:ascii="Times New Roman" w:hAnsi="Times New Roman" w:cs="Times New Roman"/>
          <w:sz w:val="24"/>
        </w:rPr>
        <w:t>tanımlamak için ana araçtır.</w:t>
      </w:r>
    </w:p>
    <w:p w14:paraId="4B93FCB4" w14:textId="380AFF43" w:rsidR="008359B4" w:rsidRPr="008359B4" w:rsidRDefault="008359B4" w:rsidP="005447EA">
      <w:pPr>
        <w:ind w:left="360"/>
        <w:jc w:val="both"/>
        <w:rPr>
          <w:rFonts w:ascii="Times New Roman" w:hAnsi="Times New Roman" w:cs="Times New Roman"/>
          <w:sz w:val="24"/>
        </w:rPr>
      </w:pPr>
      <w:r w:rsidRPr="008359B4">
        <w:rPr>
          <w:rFonts w:ascii="Times New Roman" w:hAnsi="Times New Roman" w:cs="Times New Roman"/>
          <w:sz w:val="24"/>
        </w:rPr>
        <w:t xml:space="preserve">Analiz, güçlü yönler üzerine </w:t>
      </w:r>
      <w:r w:rsidR="005640A2">
        <w:rPr>
          <w:rFonts w:ascii="Times New Roman" w:hAnsi="Times New Roman" w:cs="Times New Roman"/>
          <w:sz w:val="24"/>
        </w:rPr>
        <w:t xml:space="preserve"> ortak bir anlayış bulmak,</w:t>
      </w:r>
      <w:r w:rsidRPr="008359B4">
        <w:rPr>
          <w:rFonts w:ascii="Times New Roman" w:hAnsi="Times New Roman" w:cs="Times New Roman"/>
          <w:sz w:val="24"/>
        </w:rPr>
        <w:t xml:space="preserve"> zayıflığın üstesinden gelmek; fırsatları</w:t>
      </w:r>
      <w:r w:rsidR="005640A2">
        <w:rPr>
          <w:rFonts w:ascii="Times New Roman" w:hAnsi="Times New Roman" w:cs="Times New Roman"/>
          <w:sz w:val="24"/>
        </w:rPr>
        <w:t xml:space="preserve"> değelendirmek ve </w:t>
      </w:r>
      <w:r w:rsidRPr="008359B4">
        <w:rPr>
          <w:rFonts w:ascii="Times New Roman" w:hAnsi="Times New Roman" w:cs="Times New Roman"/>
          <w:sz w:val="24"/>
        </w:rPr>
        <w:t>tehditleri en aza indir</w:t>
      </w:r>
      <w:r w:rsidR="005640A2">
        <w:rPr>
          <w:rFonts w:ascii="Times New Roman" w:hAnsi="Times New Roman" w:cs="Times New Roman"/>
          <w:sz w:val="24"/>
        </w:rPr>
        <w:t xml:space="preserve">mek  için yollar </w:t>
      </w:r>
      <w:r w:rsidRPr="008359B4">
        <w:rPr>
          <w:rFonts w:ascii="Times New Roman" w:hAnsi="Times New Roman" w:cs="Times New Roman"/>
          <w:sz w:val="24"/>
        </w:rPr>
        <w:t xml:space="preserve"> </w:t>
      </w:r>
      <w:r w:rsidR="005640A2">
        <w:rPr>
          <w:rFonts w:ascii="Times New Roman" w:hAnsi="Times New Roman" w:cs="Times New Roman"/>
          <w:sz w:val="24"/>
        </w:rPr>
        <w:t>önermelidir. Ç</w:t>
      </w:r>
      <w:r w:rsidR="005640A2" w:rsidRPr="008359B4">
        <w:rPr>
          <w:rFonts w:ascii="Times New Roman" w:hAnsi="Times New Roman" w:cs="Times New Roman"/>
          <w:sz w:val="24"/>
        </w:rPr>
        <w:t xml:space="preserve">alışmanın sonunda </w:t>
      </w:r>
      <w:r w:rsidR="005640A2">
        <w:rPr>
          <w:rFonts w:ascii="Times New Roman" w:hAnsi="Times New Roman" w:cs="Times New Roman"/>
          <w:sz w:val="24"/>
        </w:rPr>
        <w:t>k</w:t>
      </w:r>
      <w:r w:rsidRPr="008359B4">
        <w:rPr>
          <w:rFonts w:ascii="Times New Roman" w:hAnsi="Times New Roman" w:cs="Times New Roman"/>
          <w:sz w:val="24"/>
        </w:rPr>
        <w:t>ritik sonuçların özeti, öncelik</w:t>
      </w:r>
      <w:r w:rsidR="005640A2">
        <w:rPr>
          <w:rFonts w:ascii="Times New Roman" w:hAnsi="Times New Roman" w:cs="Times New Roman"/>
          <w:sz w:val="24"/>
        </w:rPr>
        <w:t xml:space="preserve"> alanları olarak </w:t>
      </w:r>
      <w:r w:rsidRPr="008359B4">
        <w:rPr>
          <w:rFonts w:ascii="Times New Roman" w:hAnsi="Times New Roman" w:cs="Times New Roman"/>
          <w:sz w:val="24"/>
        </w:rPr>
        <w:t>belirlemelidir.</w:t>
      </w:r>
    </w:p>
    <w:p w14:paraId="3F93CC75" w14:textId="18EF6EFB" w:rsidR="008359B4" w:rsidRDefault="008359B4" w:rsidP="005447EA">
      <w:pPr>
        <w:ind w:left="360"/>
        <w:jc w:val="both"/>
        <w:rPr>
          <w:rFonts w:ascii="Times New Roman" w:hAnsi="Times New Roman" w:cs="Times New Roman"/>
          <w:sz w:val="24"/>
        </w:rPr>
      </w:pPr>
      <w:r w:rsidRPr="008359B4">
        <w:rPr>
          <w:rFonts w:ascii="Times New Roman" w:hAnsi="Times New Roman" w:cs="Times New Roman"/>
          <w:sz w:val="24"/>
        </w:rPr>
        <w:t xml:space="preserve">Strateji geliştirme sürecinde, alan teşhisi tamamladıktan ve </w:t>
      </w:r>
      <w:r w:rsidR="00414E3B" w:rsidRPr="008359B4">
        <w:rPr>
          <w:rFonts w:ascii="Times New Roman" w:hAnsi="Times New Roman" w:cs="Times New Roman"/>
          <w:sz w:val="24"/>
        </w:rPr>
        <w:t xml:space="preserve">alanın </w:t>
      </w:r>
      <w:r w:rsidR="00414E3B">
        <w:rPr>
          <w:rFonts w:ascii="Times New Roman" w:hAnsi="Times New Roman" w:cs="Times New Roman"/>
          <w:sz w:val="24"/>
        </w:rPr>
        <w:t xml:space="preserve">olması </w:t>
      </w:r>
      <w:r w:rsidR="00414E3B" w:rsidRPr="008359B4">
        <w:rPr>
          <w:rFonts w:ascii="Times New Roman" w:hAnsi="Times New Roman" w:cs="Times New Roman"/>
          <w:sz w:val="24"/>
        </w:rPr>
        <w:t>istenen durumunu</w:t>
      </w:r>
      <w:r w:rsidR="00414E3B">
        <w:rPr>
          <w:rFonts w:ascii="Times New Roman" w:hAnsi="Times New Roman" w:cs="Times New Roman"/>
          <w:sz w:val="24"/>
        </w:rPr>
        <w:t>n</w:t>
      </w:r>
      <w:r w:rsidR="00414E3B" w:rsidRPr="008359B4">
        <w:rPr>
          <w:rFonts w:ascii="Times New Roman" w:hAnsi="Times New Roman" w:cs="Times New Roman"/>
          <w:sz w:val="24"/>
        </w:rPr>
        <w:t xml:space="preserve"> </w:t>
      </w:r>
      <w:r w:rsidRPr="008359B4">
        <w:rPr>
          <w:rFonts w:ascii="Times New Roman" w:hAnsi="Times New Roman" w:cs="Times New Roman"/>
          <w:sz w:val="24"/>
        </w:rPr>
        <w:t>vizyon</w:t>
      </w:r>
      <w:r w:rsidR="00414E3B">
        <w:rPr>
          <w:rFonts w:ascii="Times New Roman" w:hAnsi="Times New Roman" w:cs="Times New Roman"/>
          <w:sz w:val="24"/>
        </w:rPr>
        <w:t xml:space="preserve"> oluşturulduktan </w:t>
      </w:r>
      <w:r w:rsidRPr="008359B4">
        <w:rPr>
          <w:rFonts w:ascii="Times New Roman" w:hAnsi="Times New Roman" w:cs="Times New Roman"/>
          <w:sz w:val="24"/>
        </w:rPr>
        <w:t xml:space="preserve"> sonra</w:t>
      </w:r>
      <w:r w:rsidR="00414E3B">
        <w:rPr>
          <w:rFonts w:ascii="Times New Roman" w:hAnsi="Times New Roman" w:cs="Times New Roman"/>
          <w:sz w:val="24"/>
        </w:rPr>
        <w:t xml:space="preserve"> </w:t>
      </w:r>
      <w:r w:rsidRPr="008359B4">
        <w:rPr>
          <w:rFonts w:ascii="Times New Roman" w:hAnsi="Times New Roman" w:cs="Times New Roman"/>
          <w:sz w:val="24"/>
        </w:rPr>
        <w:t xml:space="preserve"> </w:t>
      </w:r>
      <w:r w:rsidR="00414E3B">
        <w:rPr>
          <w:rFonts w:ascii="Times New Roman" w:hAnsi="Times New Roman" w:cs="Times New Roman"/>
          <w:sz w:val="24"/>
        </w:rPr>
        <w:t xml:space="preserve">YKS </w:t>
      </w:r>
      <w:r w:rsidRPr="008359B4">
        <w:rPr>
          <w:rFonts w:ascii="Times New Roman" w:hAnsi="Times New Roman" w:cs="Times New Roman"/>
          <w:sz w:val="24"/>
        </w:rPr>
        <w:t xml:space="preserve">Çalışma Grubu </w:t>
      </w:r>
      <w:r w:rsidR="00414E3B">
        <w:rPr>
          <w:rFonts w:ascii="Times New Roman" w:hAnsi="Times New Roman" w:cs="Times New Roman"/>
          <w:sz w:val="24"/>
        </w:rPr>
        <w:t xml:space="preserve">tarafından </w:t>
      </w:r>
      <w:r>
        <w:rPr>
          <w:rFonts w:ascii="Times New Roman" w:hAnsi="Times New Roman" w:cs="Times New Roman"/>
          <w:sz w:val="24"/>
        </w:rPr>
        <w:t>GZTF</w:t>
      </w:r>
      <w:r w:rsidRPr="008359B4">
        <w:rPr>
          <w:rFonts w:ascii="Times New Roman" w:hAnsi="Times New Roman" w:cs="Times New Roman"/>
          <w:sz w:val="24"/>
        </w:rPr>
        <w:t xml:space="preserve"> analizi gerçekleştirilebilir. </w:t>
      </w:r>
      <w:r>
        <w:rPr>
          <w:rFonts w:ascii="Times New Roman" w:hAnsi="Times New Roman" w:cs="Times New Roman"/>
          <w:sz w:val="24"/>
        </w:rPr>
        <w:t>GZF</w:t>
      </w:r>
      <w:r w:rsidRPr="008359B4">
        <w:rPr>
          <w:rFonts w:ascii="Times New Roman" w:hAnsi="Times New Roman" w:cs="Times New Roman"/>
          <w:sz w:val="24"/>
        </w:rPr>
        <w:t xml:space="preserve">T yöntemi daha sonra vizyona ulaşmak için kendi stratejik konumumuzu analiz etmek </w:t>
      </w:r>
      <w:r w:rsidR="00414E3B">
        <w:rPr>
          <w:rFonts w:ascii="Times New Roman" w:hAnsi="Times New Roman" w:cs="Times New Roman"/>
          <w:sz w:val="24"/>
        </w:rPr>
        <w:t xml:space="preserve">amacıyla </w:t>
      </w:r>
      <w:r w:rsidRPr="008359B4">
        <w:rPr>
          <w:rFonts w:ascii="Times New Roman" w:hAnsi="Times New Roman" w:cs="Times New Roman"/>
          <w:sz w:val="24"/>
        </w:rPr>
        <w:t>kullanıl</w:t>
      </w:r>
      <w:r w:rsidR="00414E3B">
        <w:rPr>
          <w:rFonts w:ascii="Times New Roman" w:hAnsi="Times New Roman" w:cs="Times New Roman"/>
          <w:sz w:val="24"/>
        </w:rPr>
        <w:t>abilir.</w:t>
      </w:r>
    </w:p>
    <w:p w14:paraId="45158EE5" w14:textId="77777777" w:rsidR="008359B4" w:rsidRPr="008359B4" w:rsidRDefault="008359B4" w:rsidP="005447EA">
      <w:pPr>
        <w:ind w:left="360"/>
        <w:jc w:val="both"/>
        <w:rPr>
          <w:rFonts w:ascii="Times New Roman" w:hAnsi="Times New Roman" w:cs="Times New Roman"/>
          <w:sz w:val="24"/>
        </w:rPr>
      </w:pPr>
      <w:r w:rsidRPr="008359B4">
        <w:rPr>
          <w:rFonts w:ascii="Times New Roman" w:hAnsi="Times New Roman" w:cs="Times New Roman"/>
          <w:sz w:val="24"/>
        </w:rPr>
        <w:t>Analizi özetlerken, aşağıdaki soruları sormalıyız:</w:t>
      </w:r>
    </w:p>
    <w:p w14:paraId="6717D09D" w14:textId="0E3D1820" w:rsidR="008359B4" w:rsidRPr="008359B4" w:rsidRDefault="00E0206B" w:rsidP="005447EA">
      <w:pPr>
        <w:pStyle w:val="ListeParagraf"/>
        <w:numPr>
          <w:ilvl w:val="0"/>
          <w:numId w:val="7"/>
        </w:numPr>
        <w:jc w:val="both"/>
        <w:rPr>
          <w:rFonts w:ascii="Times New Roman" w:hAnsi="Times New Roman" w:cs="Times New Roman"/>
          <w:sz w:val="24"/>
        </w:rPr>
      </w:pPr>
      <w:r>
        <w:rPr>
          <w:rFonts w:ascii="Times New Roman" w:hAnsi="Times New Roman" w:cs="Times New Roman"/>
          <w:sz w:val="24"/>
        </w:rPr>
        <w:t>H</w:t>
      </w:r>
      <w:r w:rsidRPr="008359B4">
        <w:rPr>
          <w:rFonts w:ascii="Times New Roman" w:hAnsi="Times New Roman" w:cs="Times New Roman"/>
          <w:sz w:val="24"/>
        </w:rPr>
        <w:t xml:space="preserve">angi </w:t>
      </w:r>
      <w:r w:rsidR="008359B4" w:rsidRPr="008359B4">
        <w:rPr>
          <w:rFonts w:ascii="Times New Roman" w:hAnsi="Times New Roman" w:cs="Times New Roman"/>
          <w:sz w:val="24"/>
        </w:rPr>
        <w:t>güçlü yanları</w:t>
      </w:r>
      <w:r>
        <w:rPr>
          <w:rFonts w:ascii="Times New Roman" w:hAnsi="Times New Roman" w:cs="Times New Roman"/>
          <w:sz w:val="24"/>
        </w:rPr>
        <w:t xml:space="preserve">mız </w:t>
      </w:r>
      <w:r w:rsidR="008359B4" w:rsidRPr="008359B4">
        <w:rPr>
          <w:rFonts w:ascii="Times New Roman" w:hAnsi="Times New Roman" w:cs="Times New Roman"/>
          <w:sz w:val="24"/>
        </w:rPr>
        <w:t xml:space="preserve"> </w:t>
      </w:r>
      <w:r>
        <w:rPr>
          <w:rFonts w:ascii="Times New Roman" w:hAnsi="Times New Roman" w:cs="Times New Roman"/>
          <w:sz w:val="24"/>
        </w:rPr>
        <w:t>b</w:t>
      </w:r>
      <w:r w:rsidRPr="008359B4">
        <w:rPr>
          <w:rFonts w:ascii="Times New Roman" w:hAnsi="Times New Roman" w:cs="Times New Roman"/>
          <w:sz w:val="24"/>
        </w:rPr>
        <w:t>u fırsatı kullanabilmemiz</w:t>
      </w:r>
      <w:r>
        <w:rPr>
          <w:rFonts w:ascii="Times New Roman" w:hAnsi="Times New Roman" w:cs="Times New Roman"/>
          <w:sz w:val="24"/>
        </w:rPr>
        <w:t>i</w:t>
      </w:r>
      <w:r w:rsidRPr="008359B4">
        <w:rPr>
          <w:rFonts w:ascii="Times New Roman" w:hAnsi="Times New Roman" w:cs="Times New Roman"/>
          <w:sz w:val="24"/>
        </w:rPr>
        <w:t xml:space="preserve"> </w:t>
      </w:r>
      <w:r w:rsidR="008359B4" w:rsidRPr="008359B4">
        <w:rPr>
          <w:rFonts w:ascii="Times New Roman" w:hAnsi="Times New Roman" w:cs="Times New Roman"/>
          <w:sz w:val="24"/>
        </w:rPr>
        <w:t>mümkün kı</w:t>
      </w:r>
      <w:r>
        <w:rPr>
          <w:rFonts w:ascii="Times New Roman" w:hAnsi="Times New Roman" w:cs="Times New Roman"/>
          <w:sz w:val="24"/>
        </w:rPr>
        <w:t>lar</w:t>
      </w:r>
      <w:r w:rsidR="008359B4" w:rsidRPr="008359B4">
        <w:rPr>
          <w:rFonts w:ascii="Times New Roman" w:hAnsi="Times New Roman" w:cs="Times New Roman"/>
          <w:sz w:val="24"/>
        </w:rPr>
        <w:t>?</w:t>
      </w:r>
    </w:p>
    <w:p w14:paraId="17AB06AE" w14:textId="7AFAECFF" w:rsidR="008359B4" w:rsidRPr="008359B4" w:rsidRDefault="00E0206B" w:rsidP="005447EA">
      <w:pPr>
        <w:pStyle w:val="ListeParagraf"/>
        <w:numPr>
          <w:ilvl w:val="0"/>
          <w:numId w:val="7"/>
        </w:numPr>
        <w:jc w:val="both"/>
        <w:rPr>
          <w:rFonts w:ascii="Times New Roman" w:hAnsi="Times New Roman" w:cs="Times New Roman"/>
          <w:sz w:val="24"/>
        </w:rPr>
      </w:pPr>
      <w:r>
        <w:rPr>
          <w:rFonts w:ascii="Times New Roman" w:hAnsi="Times New Roman" w:cs="Times New Roman"/>
          <w:sz w:val="24"/>
        </w:rPr>
        <w:t>H</w:t>
      </w:r>
      <w:r w:rsidRPr="008359B4">
        <w:rPr>
          <w:rFonts w:ascii="Times New Roman" w:hAnsi="Times New Roman" w:cs="Times New Roman"/>
          <w:sz w:val="24"/>
        </w:rPr>
        <w:t>angi zayıflıklar</w:t>
      </w:r>
      <w:r>
        <w:rPr>
          <w:rFonts w:ascii="Times New Roman" w:hAnsi="Times New Roman" w:cs="Times New Roman"/>
          <w:sz w:val="24"/>
        </w:rPr>
        <w:t xml:space="preserve"> b</w:t>
      </w:r>
      <w:r w:rsidR="008359B4" w:rsidRPr="008359B4">
        <w:rPr>
          <w:rFonts w:ascii="Times New Roman" w:hAnsi="Times New Roman" w:cs="Times New Roman"/>
          <w:sz w:val="24"/>
        </w:rPr>
        <w:t>u fırsatı kullanma</w:t>
      </w:r>
      <w:r>
        <w:rPr>
          <w:rFonts w:ascii="Times New Roman" w:hAnsi="Times New Roman" w:cs="Times New Roman"/>
          <w:sz w:val="24"/>
        </w:rPr>
        <w:t>mızı</w:t>
      </w:r>
      <w:r w:rsidR="008359B4" w:rsidRPr="008359B4">
        <w:rPr>
          <w:rFonts w:ascii="Times New Roman" w:hAnsi="Times New Roman" w:cs="Times New Roman"/>
          <w:sz w:val="24"/>
        </w:rPr>
        <w:t xml:space="preserve"> </w:t>
      </w:r>
      <w:r w:rsidR="001058EF">
        <w:rPr>
          <w:rFonts w:ascii="Times New Roman" w:hAnsi="Times New Roman" w:cs="Times New Roman"/>
          <w:sz w:val="24"/>
        </w:rPr>
        <w:t>engeller</w:t>
      </w:r>
      <w:r w:rsidR="008359B4" w:rsidRPr="008359B4">
        <w:rPr>
          <w:rFonts w:ascii="Times New Roman" w:hAnsi="Times New Roman" w:cs="Times New Roman"/>
          <w:sz w:val="24"/>
        </w:rPr>
        <w:t>?</w:t>
      </w:r>
    </w:p>
    <w:p w14:paraId="172C0D6A" w14:textId="20B30FF2" w:rsidR="008359B4" w:rsidRPr="008359B4" w:rsidRDefault="00E0206B" w:rsidP="005447EA">
      <w:pPr>
        <w:pStyle w:val="ListeParagraf"/>
        <w:numPr>
          <w:ilvl w:val="0"/>
          <w:numId w:val="7"/>
        </w:numPr>
        <w:jc w:val="both"/>
        <w:rPr>
          <w:rFonts w:ascii="Times New Roman" w:hAnsi="Times New Roman" w:cs="Times New Roman"/>
          <w:sz w:val="24"/>
        </w:rPr>
      </w:pPr>
      <w:r>
        <w:rPr>
          <w:rFonts w:ascii="Times New Roman" w:hAnsi="Times New Roman" w:cs="Times New Roman"/>
          <w:sz w:val="24"/>
        </w:rPr>
        <w:t>H</w:t>
      </w:r>
      <w:r w:rsidRPr="008359B4">
        <w:rPr>
          <w:rFonts w:ascii="Times New Roman" w:hAnsi="Times New Roman" w:cs="Times New Roman"/>
          <w:sz w:val="24"/>
        </w:rPr>
        <w:t>angi güçl</w:t>
      </w:r>
      <w:r>
        <w:rPr>
          <w:rFonts w:ascii="Times New Roman" w:hAnsi="Times New Roman" w:cs="Times New Roman"/>
          <w:sz w:val="24"/>
        </w:rPr>
        <w:t>ü yanlar b</w:t>
      </w:r>
      <w:r w:rsidR="008359B4" w:rsidRPr="008359B4">
        <w:rPr>
          <w:rFonts w:ascii="Times New Roman" w:hAnsi="Times New Roman" w:cs="Times New Roman"/>
          <w:sz w:val="24"/>
        </w:rPr>
        <w:t>u tehdidin sonuçlarını azaltabilir?</w:t>
      </w:r>
    </w:p>
    <w:p w14:paraId="43D21164" w14:textId="77BA6F2D" w:rsidR="008359B4" w:rsidRDefault="008359B4" w:rsidP="005447EA">
      <w:pPr>
        <w:pStyle w:val="ListeParagraf"/>
        <w:numPr>
          <w:ilvl w:val="0"/>
          <w:numId w:val="7"/>
        </w:numPr>
        <w:jc w:val="both"/>
        <w:rPr>
          <w:rFonts w:ascii="Times New Roman" w:hAnsi="Times New Roman" w:cs="Times New Roman"/>
          <w:sz w:val="24"/>
        </w:rPr>
      </w:pPr>
      <w:r w:rsidRPr="008359B4">
        <w:rPr>
          <w:rFonts w:ascii="Times New Roman" w:hAnsi="Times New Roman" w:cs="Times New Roman"/>
          <w:sz w:val="24"/>
        </w:rPr>
        <w:t>Hangi zayıflıklar bu tehdidin olumsuz sonuçlarını artırabilir?</w:t>
      </w:r>
    </w:p>
    <w:p w14:paraId="389236CE" w14:textId="707BAE23" w:rsidR="008359B4" w:rsidRDefault="008359B4" w:rsidP="008359B4">
      <w:pPr>
        <w:jc w:val="both"/>
        <w:rPr>
          <w:rFonts w:ascii="Times New Roman" w:hAnsi="Times New Roman" w:cs="Times New Roman"/>
          <w:b/>
          <w:sz w:val="32"/>
        </w:rPr>
      </w:pPr>
      <w:r w:rsidRPr="008359B4">
        <w:rPr>
          <w:rFonts w:ascii="Times New Roman" w:hAnsi="Times New Roman" w:cs="Times New Roman"/>
          <w:b/>
          <w:sz w:val="32"/>
        </w:rPr>
        <w:t>5.</w:t>
      </w:r>
      <w:r w:rsidR="002906AE">
        <w:rPr>
          <w:rFonts w:ascii="Times New Roman" w:hAnsi="Times New Roman" w:cs="Times New Roman"/>
          <w:b/>
          <w:sz w:val="32"/>
        </w:rPr>
        <w:t>Vizyon,</w:t>
      </w:r>
      <w:r w:rsidR="0094113F">
        <w:rPr>
          <w:rFonts w:ascii="Times New Roman" w:hAnsi="Times New Roman" w:cs="Times New Roman"/>
          <w:b/>
          <w:sz w:val="32"/>
        </w:rPr>
        <w:t xml:space="preserve"> Öncelik</w:t>
      </w:r>
      <w:r w:rsidR="002906AE">
        <w:rPr>
          <w:rFonts w:ascii="Times New Roman" w:hAnsi="Times New Roman" w:cs="Times New Roman"/>
          <w:b/>
          <w:sz w:val="32"/>
        </w:rPr>
        <w:t xml:space="preserve"> </w:t>
      </w:r>
      <w:r w:rsidRPr="008359B4">
        <w:rPr>
          <w:rFonts w:ascii="Times New Roman" w:hAnsi="Times New Roman" w:cs="Times New Roman"/>
          <w:b/>
          <w:sz w:val="32"/>
        </w:rPr>
        <w:t>ve Faaliyetlerin Belirlenmesi</w:t>
      </w:r>
    </w:p>
    <w:p w14:paraId="1BC43E7C" w14:textId="53276D44" w:rsidR="008359B4" w:rsidRDefault="008359B4" w:rsidP="008359B4">
      <w:pPr>
        <w:jc w:val="both"/>
        <w:rPr>
          <w:rFonts w:ascii="Times New Roman" w:hAnsi="Times New Roman" w:cs="Times New Roman"/>
          <w:b/>
          <w:sz w:val="24"/>
        </w:rPr>
      </w:pPr>
      <w:r w:rsidRPr="008359B4">
        <w:rPr>
          <w:rFonts w:ascii="Times New Roman" w:hAnsi="Times New Roman" w:cs="Times New Roman"/>
          <w:b/>
          <w:sz w:val="24"/>
        </w:rPr>
        <w:t xml:space="preserve">5.1. Ortaklığın </w:t>
      </w:r>
      <w:r w:rsidR="00984800">
        <w:rPr>
          <w:rFonts w:ascii="Times New Roman" w:hAnsi="Times New Roman" w:cs="Times New Roman"/>
          <w:b/>
          <w:sz w:val="24"/>
        </w:rPr>
        <w:t>Vizyonu</w:t>
      </w:r>
    </w:p>
    <w:p w14:paraId="04760F88" w14:textId="3B570A9C" w:rsidR="00CE781B" w:rsidRDefault="00DA3FB8" w:rsidP="008359B4">
      <w:pPr>
        <w:jc w:val="both"/>
        <w:rPr>
          <w:rFonts w:ascii="Times New Roman" w:hAnsi="Times New Roman" w:cs="Times New Roman"/>
          <w:sz w:val="24"/>
        </w:rPr>
      </w:pPr>
      <w:r w:rsidRPr="00DA3FB8">
        <w:rPr>
          <w:rFonts w:ascii="Times New Roman" w:hAnsi="Times New Roman" w:cs="Times New Roman"/>
          <w:sz w:val="24"/>
        </w:rPr>
        <w:t>YK</w:t>
      </w:r>
      <w:r w:rsidR="008359B4" w:rsidRPr="00DA3FB8">
        <w:rPr>
          <w:rFonts w:ascii="Times New Roman" w:hAnsi="Times New Roman" w:cs="Times New Roman"/>
          <w:sz w:val="24"/>
        </w:rPr>
        <w:t xml:space="preserve">S'deki </w:t>
      </w:r>
      <w:r w:rsidR="00984800">
        <w:rPr>
          <w:rFonts w:ascii="Times New Roman" w:hAnsi="Times New Roman" w:cs="Times New Roman"/>
          <w:sz w:val="24"/>
        </w:rPr>
        <w:t>vizyon</w:t>
      </w:r>
      <w:r w:rsidR="008359B4" w:rsidRPr="00DA3FB8">
        <w:rPr>
          <w:rFonts w:ascii="Times New Roman" w:hAnsi="Times New Roman" w:cs="Times New Roman"/>
          <w:sz w:val="24"/>
        </w:rPr>
        <w:t xml:space="preserve">, bölgenin çevresel, ekonomik ve sosyal </w:t>
      </w:r>
      <w:r w:rsidR="002906AE">
        <w:rPr>
          <w:rFonts w:ascii="Times New Roman" w:hAnsi="Times New Roman" w:cs="Times New Roman"/>
          <w:sz w:val="24"/>
        </w:rPr>
        <w:t>olarak</w:t>
      </w:r>
      <w:r w:rsidR="008359B4" w:rsidRPr="00DA3FB8">
        <w:rPr>
          <w:rFonts w:ascii="Times New Roman" w:hAnsi="Times New Roman" w:cs="Times New Roman"/>
          <w:sz w:val="24"/>
        </w:rPr>
        <w:t xml:space="preserve"> istenen durumunun bütünsel bir tanımıdır. </w:t>
      </w:r>
      <w:r w:rsidR="00CE781B" w:rsidRPr="00DA3FB8">
        <w:rPr>
          <w:rFonts w:ascii="Times New Roman" w:hAnsi="Times New Roman" w:cs="Times New Roman"/>
          <w:sz w:val="24"/>
        </w:rPr>
        <w:t xml:space="preserve">YKS'nin </w:t>
      </w:r>
      <w:r w:rsidR="00CE781B">
        <w:rPr>
          <w:rFonts w:ascii="Times New Roman" w:hAnsi="Times New Roman" w:cs="Times New Roman"/>
          <w:sz w:val="24"/>
        </w:rPr>
        <w:t xml:space="preserve">uygulanmasından </w:t>
      </w:r>
      <w:r w:rsidR="00CE781B" w:rsidRPr="00DA3FB8">
        <w:rPr>
          <w:rFonts w:ascii="Times New Roman" w:hAnsi="Times New Roman" w:cs="Times New Roman"/>
          <w:sz w:val="24"/>
        </w:rPr>
        <w:t xml:space="preserve">kaynaklanan </w:t>
      </w:r>
      <w:r w:rsidR="00CE781B">
        <w:rPr>
          <w:rFonts w:ascii="Times New Roman" w:hAnsi="Times New Roman" w:cs="Times New Roman"/>
          <w:sz w:val="24"/>
        </w:rPr>
        <w:t>ve y</w:t>
      </w:r>
      <w:r w:rsidR="00CE781B" w:rsidRPr="00DA3FB8">
        <w:rPr>
          <w:rFonts w:ascii="Times New Roman" w:hAnsi="Times New Roman" w:cs="Times New Roman"/>
          <w:sz w:val="24"/>
        </w:rPr>
        <w:t>erel eylem gru</w:t>
      </w:r>
      <w:r w:rsidR="00CE781B">
        <w:rPr>
          <w:rFonts w:ascii="Times New Roman" w:hAnsi="Times New Roman" w:cs="Times New Roman"/>
          <w:sz w:val="24"/>
        </w:rPr>
        <w:t>bu</w:t>
      </w:r>
      <w:r w:rsidR="00CE781B" w:rsidRPr="00DA3FB8">
        <w:rPr>
          <w:rFonts w:ascii="Times New Roman" w:hAnsi="Times New Roman" w:cs="Times New Roman"/>
          <w:sz w:val="24"/>
        </w:rPr>
        <w:t xml:space="preserve"> üyeleri ve yerel paydaşların sürekli</w:t>
      </w:r>
      <w:r w:rsidR="00CE781B">
        <w:rPr>
          <w:rFonts w:ascii="Times New Roman" w:hAnsi="Times New Roman" w:cs="Times New Roman"/>
          <w:sz w:val="24"/>
        </w:rPr>
        <w:t xml:space="preserve"> olarak ulaşmak için çabaladığı, </w:t>
      </w:r>
      <w:r w:rsidR="008359B4" w:rsidRPr="00DA3FB8">
        <w:rPr>
          <w:rFonts w:ascii="Times New Roman" w:hAnsi="Times New Roman" w:cs="Times New Roman"/>
          <w:sz w:val="24"/>
        </w:rPr>
        <w:t>alanın gelecekteki durumu</w:t>
      </w:r>
      <w:r w:rsidR="00CE781B">
        <w:rPr>
          <w:rFonts w:ascii="Times New Roman" w:hAnsi="Times New Roman" w:cs="Times New Roman"/>
          <w:sz w:val="24"/>
        </w:rPr>
        <w:t>dur</w:t>
      </w:r>
      <w:r w:rsidR="008359B4" w:rsidRPr="00DA3FB8">
        <w:rPr>
          <w:rFonts w:ascii="Times New Roman" w:hAnsi="Times New Roman" w:cs="Times New Roman"/>
          <w:sz w:val="24"/>
        </w:rPr>
        <w:t xml:space="preserve">. </w:t>
      </w:r>
      <w:r w:rsidR="00984800">
        <w:rPr>
          <w:rFonts w:ascii="Times New Roman" w:hAnsi="Times New Roman" w:cs="Times New Roman"/>
          <w:sz w:val="24"/>
        </w:rPr>
        <w:t>Vizyon</w:t>
      </w:r>
      <w:r w:rsidR="008359B4" w:rsidRPr="00DA3FB8">
        <w:rPr>
          <w:rFonts w:ascii="Times New Roman" w:hAnsi="Times New Roman" w:cs="Times New Roman"/>
          <w:sz w:val="24"/>
        </w:rPr>
        <w:t xml:space="preserve">, </w:t>
      </w:r>
      <w:r w:rsidR="00CE781B" w:rsidRPr="00CE781B">
        <w:rPr>
          <w:rFonts w:ascii="Times New Roman" w:hAnsi="Times New Roman" w:cs="Times New Roman"/>
          <w:sz w:val="24"/>
        </w:rPr>
        <w:t>veri ve bilgi toplanması ve ihtiyaçların analizi ile ilgili LDS planlaması aşamalarında belirlenen en önemli zorluklara ve gelişim fırsatlarına dayanmaktadır.</w:t>
      </w:r>
    </w:p>
    <w:p w14:paraId="0FBAFAF0" w14:textId="196C02B9" w:rsidR="00DA3FB8" w:rsidRDefault="00984800" w:rsidP="008359B4">
      <w:pPr>
        <w:jc w:val="both"/>
        <w:rPr>
          <w:rFonts w:ascii="Times New Roman" w:hAnsi="Times New Roman" w:cs="Times New Roman"/>
          <w:sz w:val="24"/>
        </w:rPr>
      </w:pPr>
      <w:r>
        <w:rPr>
          <w:rFonts w:ascii="Times New Roman" w:hAnsi="Times New Roman" w:cs="Times New Roman"/>
          <w:sz w:val="24"/>
        </w:rPr>
        <w:t>Vizyon</w:t>
      </w:r>
      <w:r w:rsidR="00DA3FB8" w:rsidRPr="00DA3FB8">
        <w:rPr>
          <w:rFonts w:ascii="Times New Roman" w:hAnsi="Times New Roman" w:cs="Times New Roman"/>
          <w:sz w:val="24"/>
        </w:rPr>
        <w:t xml:space="preserve">, </w:t>
      </w:r>
      <w:r w:rsidR="00561C53">
        <w:rPr>
          <w:rFonts w:ascii="Times New Roman" w:hAnsi="Times New Roman" w:cs="Times New Roman"/>
          <w:sz w:val="24"/>
        </w:rPr>
        <w:t>YKS</w:t>
      </w:r>
      <w:r w:rsidR="00DA3FB8" w:rsidRPr="00DA3FB8">
        <w:rPr>
          <w:rFonts w:ascii="Times New Roman" w:hAnsi="Times New Roman" w:cs="Times New Roman"/>
          <w:sz w:val="24"/>
        </w:rPr>
        <w:t xml:space="preserve"> tarafından sağlanacak ve sürdürülmesi gereken </w:t>
      </w:r>
      <w:r w:rsidR="00DA3FB8">
        <w:rPr>
          <w:rFonts w:ascii="Times New Roman" w:hAnsi="Times New Roman" w:cs="Times New Roman"/>
          <w:sz w:val="24"/>
        </w:rPr>
        <w:t>YE</w:t>
      </w:r>
      <w:r w:rsidR="00DA3FB8" w:rsidRPr="00DA3FB8">
        <w:rPr>
          <w:rFonts w:ascii="Times New Roman" w:hAnsi="Times New Roman" w:cs="Times New Roman"/>
          <w:sz w:val="24"/>
        </w:rPr>
        <w:t xml:space="preserve">G alanındaki “ideal” durumu açıklar. </w:t>
      </w:r>
      <w:r>
        <w:rPr>
          <w:rFonts w:ascii="Times New Roman" w:hAnsi="Times New Roman" w:cs="Times New Roman"/>
          <w:sz w:val="24"/>
        </w:rPr>
        <w:t>Vizyon</w:t>
      </w:r>
      <w:r w:rsidR="00DA3FB8" w:rsidRPr="00DA3FB8">
        <w:rPr>
          <w:rFonts w:ascii="Times New Roman" w:hAnsi="Times New Roman" w:cs="Times New Roman"/>
          <w:sz w:val="24"/>
        </w:rPr>
        <w:t xml:space="preserve"> nispeten kısa, en fazla bir paragraf</w:t>
      </w:r>
      <w:r w:rsidR="00561C53">
        <w:rPr>
          <w:rFonts w:ascii="Times New Roman" w:hAnsi="Times New Roman" w:cs="Times New Roman"/>
          <w:sz w:val="24"/>
        </w:rPr>
        <w:t>lık</w:t>
      </w:r>
      <w:r w:rsidR="00DA3FB8" w:rsidRPr="00DA3FB8">
        <w:rPr>
          <w:rFonts w:ascii="Times New Roman" w:hAnsi="Times New Roman" w:cs="Times New Roman"/>
          <w:sz w:val="24"/>
        </w:rPr>
        <w:t xml:space="preserve"> açıklama</w:t>
      </w:r>
      <w:r w:rsidR="00DA3FB8">
        <w:rPr>
          <w:rFonts w:ascii="Times New Roman" w:hAnsi="Times New Roman" w:cs="Times New Roman"/>
          <w:sz w:val="24"/>
        </w:rPr>
        <w:t>dır</w:t>
      </w:r>
      <w:r w:rsidR="00DA3FB8" w:rsidRPr="00DA3FB8">
        <w:rPr>
          <w:rFonts w:ascii="Times New Roman" w:hAnsi="Times New Roman" w:cs="Times New Roman"/>
          <w:sz w:val="24"/>
        </w:rPr>
        <w:t>.</w:t>
      </w:r>
    </w:p>
    <w:p w14:paraId="28168CB8" w14:textId="33EF9D09" w:rsidR="00DA3FB8" w:rsidRPr="00DA3FB8" w:rsidRDefault="00DA3FB8" w:rsidP="008359B4">
      <w:pPr>
        <w:jc w:val="both"/>
        <w:rPr>
          <w:rFonts w:ascii="Times New Roman" w:hAnsi="Times New Roman" w:cs="Times New Roman"/>
          <w:sz w:val="24"/>
        </w:rPr>
      </w:pPr>
      <w:r w:rsidRPr="000C3E45">
        <w:rPr>
          <w:rFonts w:ascii="Times New Roman" w:hAnsi="Times New Roman"/>
          <w:lang w:eastAsia="tr-TR"/>
        </w:rPr>
        <mc:AlternateContent>
          <mc:Choice Requires="wps">
            <w:drawing>
              <wp:anchor distT="0" distB="0" distL="114300" distR="114300" simplePos="0" relativeHeight="251667456" behindDoc="0" locked="0" layoutInCell="1" allowOverlap="1" wp14:anchorId="0A6835E5" wp14:editId="5AE83A94">
                <wp:simplePos x="0" y="0"/>
                <wp:positionH relativeFrom="column">
                  <wp:posOffset>0</wp:posOffset>
                </wp:positionH>
                <wp:positionV relativeFrom="paragraph">
                  <wp:posOffset>285750</wp:posOffset>
                </wp:positionV>
                <wp:extent cx="1828800" cy="1828800"/>
                <wp:effectExtent l="0" t="0" r="24130" b="16510"/>
                <wp:wrapSquare wrapText="bothSides"/>
                <wp:docPr id="19" name="Metin Kutusu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20B4D87" w14:textId="2CD2D8B3" w:rsidR="001D5558" w:rsidRPr="00DA3FB8" w:rsidRDefault="001D5558" w:rsidP="00DA3FB8">
                            <w:pPr>
                              <w:autoSpaceDE w:val="0"/>
                              <w:autoSpaceDN w:val="0"/>
                              <w:adjustRightInd w:val="0"/>
                              <w:spacing w:after="0" w:line="240" w:lineRule="auto"/>
                              <w:jc w:val="both"/>
                              <w:rPr>
                                <w:rFonts w:ascii="Times New Roman" w:hAnsi="Times New Roman"/>
                                <w:i/>
                                <w:iCs/>
                                <w:color w:val="000000"/>
                                <w:lang w:eastAsia="en-GB"/>
                              </w:rPr>
                            </w:pPr>
                            <w:r>
                              <w:rPr>
                                <w:rFonts w:ascii="Times New Roman" w:hAnsi="Times New Roman"/>
                                <w:i/>
                                <w:iCs/>
                                <w:color w:val="000000"/>
                                <w:lang w:eastAsia="en-GB"/>
                              </w:rPr>
                              <w:t>Ö</w:t>
                            </w:r>
                            <w:r w:rsidRPr="00DA3FB8">
                              <w:rPr>
                                <w:rFonts w:ascii="Times New Roman" w:hAnsi="Times New Roman"/>
                                <w:i/>
                                <w:iCs/>
                                <w:color w:val="000000"/>
                                <w:lang w:eastAsia="en-GB"/>
                              </w:rPr>
                              <w:t>rnek:</w:t>
                            </w:r>
                          </w:p>
                          <w:p w14:paraId="4CDA38A2" w14:textId="5F066B9D" w:rsidR="001D5558" w:rsidRPr="008241E9" w:rsidRDefault="001D5558" w:rsidP="00DA3FB8">
                            <w:pPr>
                              <w:autoSpaceDE w:val="0"/>
                              <w:autoSpaceDN w:val="0"/>
                              <w:adjustRightInd w:val="0"/>
                              <w:spacing w:after="0" w:line="240" w:lineRule="auto"/>
                              <w:jc w:val="both"/>
                              <w:rPr>
                                <w:rFonts w:ascii="Times New Roman" w:hAnsi="Times New Roman"/>
                                <w:i/>
                                <w:iCs/>
                                <w:color w:val="000000"/>
                                <w:lang w:eastAsia="en-GB"/>
                              </w:rPr>
                            </w:pPr>
                            <w:r w:rsidRPr="00DA3FB8">
                              <w:rPr>
                                <w:rFonts w:ascii="Times New Roman" w:hAnsi="Times New Roman"/>
                                <w:i/>
                                <w:iCs/>
                                <w:color w:val="000000"/>
                                <w:lang w:eastAsia="en-GB"/>
                              </w:rPr>
                              <w:t xml:space="preserve">2023 yılına kadar, </w:t>
                            </w:r>
                            <w:r>
                              <w:rPr>
                                <w:rFonts w:ascii="Times New Roman" w:hAnsi="Times New Roman"/>
                                <w:i/>
                                <w:iCs/>
                                <w:color w:val="000000"/>
                                <w:lang w:eastAsia="en-GB"/>
                              </w:rPr>
                              <w:t>YE</w:t>
                            </w:r>
                            <w:r w:rsidRPr="00DA3FB8">
                              <w:rPr>
                                <w:rFonts w:ascii="Times New Roman" w:hAnsi="Times New Roman"/>
                                <w:i/>
                                <w:iCs/>
                                <w:color w:val="000000"/>
                                <w:lang w:eastAsia="en-GB"/>
                              </w:rPr>
                              <w:t xml:space="preserve">G bölgesindeki yenilenebilir enerji potansiyellerinin kullanımı, bölgenin doğal kaynakları ve geleneklerini kullanarak kalkınmaya dayalı olarak başlayacak, yerel gıda ürünlerinin üretimi, artan sayıda yerel işsizlere istihdam sağlayacak ve </w:t>
                            </w:r>
                            <w:r>
                              <w:rPr>
                                <w:rFonts w:ascii="Times New Roman" w:hAnsi="Times New Roman"/>
                                <w:i/>
                                <w:iCs/>
                                <w:color w:val="000000"/>
                                <w:lang w:eastAsia="en-GB"/>
                              </w:rPr>
                              <w:t>y</w:t>
                            </w:r>
                            <w:r w:rsidRPr="00DA3FB8">
                              <w:rPr>
                                <w:rFonts w:ascii="Times New Roman" w:hAnsi="Times New Roman"/>
                                <w:i/>
                                <w:iCs/>
                                <w:color w:val="000000"/>
                                <w:lang w:eastAsia="en-GB"/>
                              </w:rPr>
                              <w:t>erel işletmeler, kamu kurumları ve sivil toplum örgütleri arasında iyi gelişmiş, kendi kendini geliştiren ağlar arasındaki işbirliği, bölgenin ekonomik ve sosyal gelişiminin organik bir parçası haline gelecektir.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19" o:spid="_x0000_s1030" type="#_x0000_t202" style="position:absolute;left:0;text-align:left;margin-left:0;margin-top:2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" filled="f" strokeweight=".5pt">
                <v:textbox style="mso-fit-shape-to-text:t">
                  <w:txbxContent>
                    <w:p w14:paraId="120B4D87" w14:textId="2CD2D8B3" w:rsidR="001D5558" w:rsidRPr="00DA3FB8" w:rsidRDefault="001D5558" w:rsidP="00DA3FB8">
                      <w:pPr>
                        <w:autoSpaceDE w:val="0"/>
                        <w:autoSpaceDN w:val="0"/>
                        <w:adjustRightInd w:val="0"/>
                        <w:spacing w:after="0" w:line="240" w:lineRule="auto"/>
                        <w:jc w:val="both"/>
                        <w:rPr>
                          <w:rFonts w:ascii="Times New Roman" w:hAnsi="Times New Roman"/>
                          <w:i/>
                          <w:iCs/>
                          <w:color w:val="000000"/>
                          <w:lang w:eastAsia="en-GB"/>
                        </w:rPr>
                      </w:pPr>
                      <w:r>
                        <w:rPr>
                          <w:rFonts w:ascii="Times New Roman" w:hAnsi="Times New Roman"/>
                          <w:i/>
                          <w:iCs/>
                          <w:color w:val="000000"/>
                          <w:lang w:eastAsia="en-GB"/>
                        </w:rPr>
                        <w:t>Ö</w:t>
                      </w:r>
                      <w:r w:rsidRPr="00DA3FB8">
                        <w:rPr>
                          <w:rFonts w:ascii="Times New Roman" w:hAnsi="Times New Roman"/>
                          <w:i/>
                          <w:iCs/>
                          <w:color w:val="000000"/>
                          <w:lang w:eastAsia="en-GB"/>
                        </w:rPr>
                        <w:t>rnek:</w:t>
                      </w:r>
                    </w:p>
                    <w:p w14:paraId="4CDA38A2" w14:textId="5F066B9D" w:rsidR="001D5558" w:rsidRPr="008241E9" w:rsidRDefault="001D5558" w:rsidP="00DA3FB8">
                      <w:pPr>
                        <w:autoSpaceDE w:val="0"/>
                        <w:autoSpaceDN w:val="0"/>
                        <w:adjustRightInd w:val="0"/>
                        <w:spacing w:after="0" w:line="240" w:lineRule="auto"/>
                        <w:jc w:val="both"/>
                        <w:rPr>
                          <w:rFonts w:ascii="Times New Roman" w:hAnsi="Times New Roman"/>
                          <w:i/>
                          <w:iCs/>
                          <w:color w:val="000000"/>
                          <w:lang w:eastAsia="en-GB"/>
                        </w:rPr>
                      </w:pPr>
                      <w:r w:rsidRPr="00DA3FB8">
                        <w:rPr>
                          <w:rFonts w:ascii="Times New Roman" w:hAnsi="Times New Roman"/>
                          <w:i/>
                          <w:iCs/>
                          <w:color w:val="000000"/>
                          <w:lang w:eastAsia="en-GB"/>
                        </w:rPr>
                        <w:t xml:space="preserve">2023 yılına kadar, </w:t>
                      </w:r>
                      <w:r>
                        <w:rPr>
                          <w:rFonts w:ascii="Times New Roman" w:hAnsi="Times New Roman"/>
                          <w:i/>
                          <w:iCs/>
                          <w:color w:val="000000"/>
                          <w:lang w:eastAsia="en-GB"/>
                        </w:rPr>
                        <w:t>YE</w:t>
                      </w:r>
                      <w:r w:rsidRPr="00DA3FB8">
                        <w:rPr>
                          <w:rFonts w:ascii="Times New Roman" w:hAnsi="Times New Roman"/>
                          <w:i/>
                          <w:iCs/>
                          <w:color w:val="000000"/>
                          <w:lang w:eastAsia="en-GB"/>
                        </w:rPr>
                        <w:t xml:space="preserve">G bölgesindeki yenilenebilir enerji potansiyellerinin kullanımı, bölgenin doğal kaynakları ve geleneklerini kullanarak kalkınmaya dayalı olarak başlayacak, yerel gıda ürünlerinin üretimi, artan sayıda yerel işsizlere istihdam sağlayacak ve </w:t>
                      </w:r>
                      <w:r>
                        <w:rPr>
                          <w:rFonts w:ascii="Times New Roman" w:hAnsi="Times New Roman"/>
                          <w:i/>
                          <w:iCs/>
                          <w:color w:val="000000"/>
                          <w:lang w:eastAsia="en-GB"/>
                        </w:rPr>
                        <w:t>y</w:t>
                      </w:r>
                      <w:r w:rsidRPr="00DA3FB8">
                        <w:rPr>
                          <w:rFonts w:ascii="Times New Roman" w:hAnsi="Times New Roman"/>
                          <w:i/>
                          <w:iCs/>
                          <w:color w:val="000000"/>
                          <w:lang w:eastAsia="en-GB"/>
                        </w:rPr>
                        <w:t>erel işletmeler, kamu kurumları ve sivil toplum örgütleri arasında iyi gelişmiş, kendi kendini geliştiren ağlar arasındaki işbirliği, bölgenin ekonomik ve sosyal gelişiminin organik bir parçası haline gelecektir.</w:t>
                      </w:r>
                    </w:p>
                  </w:txbxContent>
                </v:textbox>
                <w10:wrap type="square"/>
              </v:shape>
            </w:pict>
          </mc:Fallback>
        </mc:AlternateContent>
      </w:r>
    </w:p>
    <w:p w14:paraId="33B4BC65" w14:textId="32EE6835" w:rsidR="00DA3FB8" w:rsidRDefault="00DA3FB8" w:rsidP="00DA3FB8">
      <w:pPr>
        <w:jc w:val="both"/>
        <w:rPr>
          <w:rFonts w:ascii="Times New Roman" w:hAnsi="Times New Roman" w:cs="Times New Roman"/>
          <w:sz w:val="24"/>
        </w:rPr>
      </w:pPr>
      <w:r w:rsidRPr="00DA3FB8">
        <w:rPr>
          <w:rFonts w:ascii="Times New Roman" w:hAnsi="Times New Roman" w:cs="Times New Roman"/>
          <w:sz w:val="24"/>
        </w:rPr>
        <w:t xml:space="preserve">“Toplumun </w:t>
      </w:r>
      <w:r w:rsidR="00561C53">
        <w:rPr>
          <w:rFonts w:ascii="Times New Roman" w:hAnsi="Times New Roman" w:cs="Times New Roman"/>
          <w:sz w:val="24"/>
        </w:rPr>
        <w:t xml:space="preserve">neyi </w:t>
      </w:r>
      <w:r w:rsidRPr="00DA3FB8">
        <w:rPr>
          <w:rFonts w:ascii="Times New Roman" w:hAnsi="Times New Roman" w:cs="Times New Roman"/>
          <w:sz w:val="24"/>
        </w:rPr>
        <w:t xml:space="preserve">değiştirmek istediği” konusunda net bir </w:t>
      </w:r>
      <w:r w:rsidR="00561C53">
        <w:rPr>
          <w:rFonts w:ascii="Times New Roman" w:hAnsi="Times New Roman" w:cs="Times New Roman"/>
          <w:sz w:val="24"/>
        </w:rPr>
        <w:t>görüş geliştirilmesi</w:t>
      </w:r>
      <w:r w:rsidRPr="00DA3FB8">
        <w:rPr>
          <w:rFonts w:ascii="Times New Roman" w:hAnsi="Times New Roman" w:cs="Times New Roman"/>
          <w:sz w:val="24"/>
        </w:rPr>
        <w:t xml:space="preserve"> stratejinin tasarlanmasında ilk ve en önemli adımdır. </w:t>
      </w:r>
      <w:r w:rsidR="00984800">
        <w:rPr>
          <w:rFonts w:ascii="Times New Roman" w:hAnsi="Times New Roman" w:cs="Times New Roman"/>
          <w:sz w:val="24"/>
        </w:rPr>
        <w:t>Vizyon</w:t>
      </w:r>
      <w:r w:rsidRPr="00DA3FB8">
        <w:rPr>
          <w:rFonts w:ascii="Times New Roman" w:hAnsi="Times New Roman" w:cs="Times New Roman"/>
          <w:sz w:val="24"/>
        </w:rPr>
        <w:t>, halihazırda elde edil</w:t>
      </w:r>
      <w:r w:rsidR="00561C53">
        <w:rPr>
          <w:rFonts w:ascii="Times New Roman" w:hAnsi="Times New Roman" w:cs="Times New Roman"/>
          <w:sz w:val="24"/>
        </w:rPr>
        <w:t>mesi</w:t>
      </w:r>
      <w:r w:rsidRPr="00DA3FB8">
        <w:rPr>
          <w:rFonts w:ascii="Times New Roman" w:hAnsi="Times New Roman" w:cs="Times New Roman"/>
          <w:sz w:val="24"/>
        </w:rPr>
        <w:t xml:space="preserve"> istenen bir durum olarak tanımlanmalıdır. </w:t>
      </w:r>
    </w:p>
    <w:p w14:paraId="3DDEBD10" w14:textId="386A4B9D" w:rsidR="00DA3FB8" w:rsidRPr="00DA3FB8" w:rsidRDefault="00984800" w:rsidP="00DA3FB8">
      <w:pPr>
        <w:jc w:val="both"/>
        <w:rPr>
          <w:rFonts w:ascii="Times New Roman" w:hAnsi="Times New Roman" w:cs="Times New Roman"/>
          <w:sz w:val="24"/>
        </w:rPr>
      </w:pPr>
      <w:r>
        <w:rPr>
          <w:rFonts w:ascii="Times New Roman" w:hAnsi="Times New Roman" w:cs="Times New Roman"/>
          <w:sz w:val="24"/>
        </w:rPr>
        <w:t>Vizyon</w:t>
      </w:r>
      <w:r w:rsidR="00DA3FB8">
        <w:rPr>
          <w:rFonts w:ascii="Times New Roman" w:hAnsi="Times New Roman" w:cs="Times New Roman"/>
          <w:sz w:val="24"/>
        </w:rPr>
        <w:t xml:space="preserve"> </w:t>
      </w:r>
      <w:r w:rsidR="00DA3FB8" w:rsidRPr="00DA3FB8">
        <w:rPr>
          <w:rFonts w:ascii="Times New Roman" w:hAnsi="Times New Roman" w:cs="Times New Roman"/>
          <w:sz w:val="24"/>
        </w:rPr>
        <w:t>aşağıdaki sorulara cevap verir:</w:t>
      </w:r>
    </w:p>
    <w:p w14:paraId="2507D8EB" w14:textId="325DD01F" w:rsidR="00DA3FB8" w:rsidRPr="00DA3FB8" w:rsidRDefault="00DA3FB8" w:rsidP="00DA3FB8">
      <w:pPr>
        <w:pStyle w:val="ListeParagraf"/>
        <w:numPr>
          <w:ilvl w:val="0"/>
          <w:numId w:val="7"/>
        </w:numPr>
        <w:jc w:val="both"/>
        <w:rPr>
          <w:rFonts w:ascii="Times New Roman" w:hAnsi="Times New Roman" w:cs="Times New Roman"/>
          <w:sz w:val="24"/>
        </w:rPr>
      </w:pPr>
      <w:r w:rsidRPr="00DA3FB8">
        <w:rPr>
          <w:rFonts w:ascii="Times New Roman" w:hAnsi="Times New Roman" w:cs="Times New Roman"/>
          <w:sz w:val="24"/>
        </w:rPr>
        <w:t>Durumumuzun birkaç yıl içinde nasıl olmasını isterdik?</w:t>
      </w:r>
    </w:p>
    <w:p w14:paraId="2FE87345" w14:textId="026D0107" w:rsidR="00C7700E" w:rsidRDefault="00DA3FB8" w:rsidP="00C7700E">
      <w:pPr>
        <w:pStyle w:val="ListeParagraf"/>
        <w:numPr>
          <w:ilvl w:val="0"/>
          <w:numId w:val="7"/>
        </w:numPr>
        <w:jc w:val="both"/>
        <w:rPr>
          <w:rFonts w:ascii="Times New Roman" w:hAnsi="Times New Roman" w:cs="Times New Roman"/>
          <w:sz w:val="24"/>
        </w:rPr>
      </w:pPr>
      <w:r w:rsidRPr="00DA3FB8">
        <w:rPr>
          <w:rFonts w:ascii="Times New Roman" w:hAnsi="Times New Roman" w:cs="Times New Roman"/>
          <w:sz w:val="24"/>
        </w:rPr>
        <w:t xml:space="preserve">Topluluğumuzun </w:t>
      </w:r>
      <w:r w:rsidR="00B04FD4">
        <w:rPr>
          <w:rFonts w:ascii="Times New Roman" w:hAnsi="Times New Roman" w:cs="Times New Roman"/>
          <w:sz w:val="24"/>
        </w:rPr>
        <w:t>ve toplumsal kurumların fonksiyonu ne olmalı</w:t>
      </w:r>
      <w:r w:rsidRPr="00DA3FB8">
        <w:rPr>
          <w:rFonts w:ascii="Times New Roman" w:hAnsi="Times New Roman" w:cs="Times New Roman"/>
          <w:sz w:val="24"/>
        </w:rPr>
        <w:t>?</w:t>
      </w:r>
    </w:p>
    <w:p w14:paraId="693F86CF" w14:textId="77777777" w:rsidR="00C7700E" w:rsidRPr="00C7700E" w:rsidRDefault="00C7700E" w:rsidP="00C7700E">
      <w:pPr>
        <w:pStyle w:val="ListeParagraf"/>
        <w:ind w:left="1080"/>
        <w:jc w:val="both"/>
        <w:rPr>
          <w:rFonts w:ascii="Times New Roman" w:hAnsi="Times New Roman" w:cs="Times New Roman"/>
          <w:b/>
          <w:sz w:val="32"/>
        </w:rPr>
      </w:pPr>
    </w:p>
    <w:p w14:paraId="16B799A7" w14:textId="6C5BE7FE" w:rsidR="00C7700E" w:rsidRPr="00282AE7" w:rsidRDefault="00C7700E" w:rsidP="00C7700E">
      <w:pPr>
        <w:jc w:val="both"/>
        <w:rPr>
          <w:rFonts w:ascii="Times New Roman" w:hAnsi="Times New Roman" w:cs="Times New Roman"/>
          <w:b/>
          <w:sz w:val="24"/>
        </w:rPr>
      </w:pPr>
      <w:r w:rsidRPr="00282AE7">
        <w:rPr>
          <w:rFonts w:ascii="Times New Roman" w:hAnsi="Times New Roman" w:cs="Times New Roman"/>
          <w:b/>
          <w:sz w:val="24"/>
        </w:rPr>
        <w:t>5.2. Öncelik</w:t>
      </w:r>
      <w:r w:rsidR="00350AF5" w:rsidRPr="00282AE7">
        <w:rPr>
          <w:rFonts w:ascii="Times New Roman" w:hAnsi="Times New Roman" w:cs="Times New Roman"/>
          <w:b/>
          <w:sz w:val="24"/>
        </w:rPr>
        <w:t xml:space="preserve"> </w:t>
      </w:r>
      <w:r w:rsidR="0094113F" w:rsidRPr="00282AE7">
        <w:rPr>
          <w:rFonts w:ascii="Times New Roman" w:hAnsi="Times New Roman" w:cs="Times New Roman"/>
          <w:b/>
          <w:sz w:val="24"/>
        </w:rPr>
        <w:t>Temalarının</w:t>
      </w:r>
      <w:r w:rsidRPr="00282AE7">
        <w:rPr>
          <w:rFonts w:ascii="Times New Roman" w:hAnsi="Times New Roman" w:cs="Times New Roman"/>
          <w:b/>
          <w:sz w:val="24"/>
        </w:rPr>
        <w:t xml:space="preserve"> Seçimi</w:t>
      </w:r>
    </w:p>
    <w:p w14:paraId="60A116D8" w14:textId="60D36B03" w:rsidR="00C7700E" w:rsidRDefault="00C03332" w:rsidP="00C7700E">
      <w:pPr>
        <w:jc w:val="both"/>
        <w:rPr>
          <w:rFonts w:ascii="Times New Roman" w:hAnsi="Times New Roman" w:cs="Times New Roman"/>
          <w:sz w:val="24"/>
        </w:rPr>
      </w:pPr>
      <w:r w:rsidRPr="000C3E45">
        <w:rPr>
          <w:rFonts w:ascii="Times New Roman" w:hAnsi="Times New Roman"/>
          <w:lang w:eastAsia="tr-TR"/>
        </w:rPr>
        <mc:AlternateContent>
          <mc:Choice Requires="wps">
            <w:drawing>
              <wp:anchor distT="0" distB="0" distL="114300" distR="114300" simplePos="0" relativeHeight="251669504" behindDoc="0" locked="0" layoutInCell="1" allowOverlap="1" wp14:anchorId="675D27DB" wp14:editId="59F4B380">
                <wp:simplePos x="0" y="0"/>
                <wp:positionH relativeFrom="column">
                  <wp:posOffset>0</wp:posOffset>
                </wp:positionH>
                <wp:positionV relativeFrom="paragraph">
                  <wp:posOffset>589915</wp:posOffset>
                </wp:positionV>
                <wp:extent cx="1828800" cy="1828800"/>
                <wp:effectExtent l="0" t="0" r="23495" b="27305"/>
                <wp:wrapSquare wrapText="bothSides"/>
                <wp:docPr id="21" name="Metin Kutusu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E2E363D" w14:textId="3AC9DB8E" w:rsidR="001D5558" w:rsidRPr="00C7700E" w:rsidRDefault="001D5558" w:rsidP="00C7700E">
                            <w:pPr>
                              <w:autoSpaceDE w:val="0"/>
                              <w:autoSpaceDN w:val="0"/>
                              <w:adjustRightInd w:val="0"/>
                              <w:spacing w:after="0" w:line="240" w:lineRule="auto"/>
                              <w:jc w:val="both"/>
                              <w:rPr>
                                <w:rFonts w:ascii="Times New Roman" w:hAnsi="Times New Roman"/>
                                <w:b/>
                                <w:bCs/>
                                <w:i/>
                                <w:iCs/>
                                <w:lang w:eastAsia="en-GB"/>
                              </w:rPr>
                            </w:pPr>
                            <w:r w:rsidRPr="00C7700E">
                              <w:rPr>
                                <w:rFonts w:ascii="Times New Roman" w:hAnsi="Times New Roman"/>
                                <w:b/>
                                <w:bCs/>
                                <w:i/>
                                <w:iCs/>
                                <w:lang w:eastAsia="en-GB"/>
                              </w:rPr>
                              <w:t>Öncelikli tema örnekleri:</w:t>
                            </w:r>
                            <w:r w:rsidR="004909C0" w:rsidRPr="004909C0">
                              <w:t xml:space="preserve"> </w:t>
                            </w:r>
                            <w:r w:rsidR="004909C0" w:rsidRPr="004909C0">
                              <w:rPr>
                                <w:rFonts w:ascii="Times New Roman" w:hAnsi="Times New Roman"/>
                                <w:b/>
                                <w:bCs/>
                                <w:i/>
                                <w:iCs/>
                                <w:lang w:eastAsia="en-GB"/>
                              </w:rPr>
                              <w:t>Bakınız, E</w:t>
                            </w:r>
                            <w:r w:rsidR="00E208E0">
                              <w:rPr>
                                <w:rFonts w:ascii="Times New Roman" w:hAnsi="Times New Roman"/>
                                <w:b/>
                                <w:bCs/>
                                <w:i/>
                                <w:iCs/>
                                <w:lang w:eastAsia="en-GB"/>
                              </w:rPr>
                              <w:t>K</w:t>
                            </w:r>
                            <w:r w:rsidR="004909C0" w:rsidRPr="004909C0">
                              <w:rPr>
                                <w:rFonts w:ascii="Times New Roman" w:hAnsi="Times New Roman"/>
                                <w:b/>
                                <w:bCs/>
                                <w:i/>
                                <w:iCs/>
                                <w:lang w:eastAsia="en-GB"/>
                              </w:rPr>
                              <w:t xml:space="preserve"> 7: Vizyon, </w:t>
                            </w:r>
                            <w:r w:rsidR="00E208E0">
                              <w:rPr>
                                <w:rFonts w:ascii="Times New Roman" w:hAnsi="Times New Roman"/>
                                <w:b/>
                                <w:bCs/>
                                <w:i/>
                                <w:iCs/>
                                <w:lang w:eastAsia="en-GB"/>
                              </w:rPr>
                              <w:t>YKS</w:t>
                            </w:r>
                            <w:r w:rsidR="004909C0" w:rsidRPr="004909C0">
                              <w:rPr>
                                <w:rFonts w:ascii="Times New Roman" w:hAnsi="Times New Roman"/>
                                <w:b/>
                                <w:bCs/>
                                <w:i/>
                                <w:iCs/>
                                <w:lang w:eastAsia="en-GB"/>
                              </w:rPr>
                              <w:t xml:space="preserve"> için Öncelikli Temalar ve Faaliyetler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21" o:spid="_x0000_s1031" type="#_x0000_t202" style="position:absolute;left:0;text-align:left;margin-left:0;margin-top:46.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" filled="f" strokeweight=".5pt">
                <v:textbox style="mso-fit-shape-to-text:t">
                  <w:txbxContent>
                    <w:p w14:paraId="0E2E363D" w14:textId="3AC9DB8E" w:rsidR="001D5558" w:rsidRPr="00C7700E" w:rsidRDefault="001D5558" w:rsidP="00C7700E">
                      <w:pPr>
                        <w:autoSpaceDE w:val="0"/>
                        <w:autoSpaceDN w:val="0"/>
                        <w:adjustRightInd w:val="0"/>
                        <w:spacing w:after="0" w:line="240" w:lineRule="auto"/>
                        <w:jc w:val="both"/>
                        <w:rPr>
                          <w:rFonts w:ascii="Times New Roman" w:hAnsi="Times New Roman"/>
                          <w:b/>
                          <w:bCs/>
                          <w:i/>
                          <w:iCs/>
                          <w:lang w:eastAsia="en-GB"/>
                        </w:rPr>
                      </w:pPr>
                      <w:r w:rsidRPr="00C7700E">
                        <w:rPr>
                          <w:rFonts w:ascii="Times New Roman" w:hAnsi="Times New Roman"/>
                          <w:b/>
                          <w:bCs/>
                          <w:i/>
                          <w:iCs/>
                          <w:lang w:eastAsia="en-GB"/>
                        </w:rPr>
                        <w:t>Öncelikli tema örnekleri:</w:t>
                      </w:r>
                      <w:r w:rsidR="004909C0" w:rsidRPr="004909C0">
                        <w:t xml:space="preserve"> </w:t>
                      </w:r>
                      <w:r w:rsidR="004909C0" w:rsidRPr="004909C0">
                        <w:rPr>
                          <w:rFonts w:ascii="Times New Roman" w:hAnsi="Times New Roman"/>
                          <w:b/>
                          <w:bCs/>
                          <w:i/>
                          <w:iCs/>
                          <w:lang w:eastAsia="en-GB"/>
                        </w:rPr>
                        <w:t>Bakınız, E</w:t>
                      </w:r>
                      <w:r w:rsidR="00E208E0">
                        <w:rPr>
                          <w:rFonts w:ascii="Times New Roman" w:hAnsi="Times New Roman"/>
                          <w:b/>
                          <w:bCs/>
                          <w:i/>
                          <w:iCs/>
                          <w:lang w:eastAsia="en-GB"/>
                        </w:rPr>
                        <w:t>K</w:t>
                      </w:r>
                      <w:r w:rsidR="004909C0" w:rsidRPr="004909C0">
                        <w:rPr>
                          <w:rFonts w:ascii="Times New Roman" w:hAnsi="Times New Roman"/>
                          <w:b/>
                          <w:bCs/>
                          <w:i/>
                          <w:iCs/>
                          <w:lang w:eastAsia="en-GB"/>
                        </w:rPr>
                        <w:t xml:space="preserve"> 7: Vizyon, </w:t>
                      </w:r>
                      <w:r w:rsidR="00E208E0">
                        <w:rPr>
                          <w:rFonts w:ascii="Times New Roman" w:hAnsi="Times New Roman"/>
                          <w:b/>
                          <w:bCs/>
                          <w:i/>
                          <w:iCs/>
                          <w:lang w:eastAsia="en-GB"/>
                        </w:rPr>
                        <w:t>YKS</w:t>
                      </w:r>
                      <w:r w:rsidR="004909C0" w:rsidRPr="004909C0">
                        <w:rPr>
                          <w:rFonts w:ascii="Times New Roman" w:hAnsi="Times New Roman"/>
                          <w:b/>
                          <w:bCs/>
                          <w:i/>
                          <w:iCs/>
                          <w:lang w:eastAsia="en-GB"/>
                        </w:rPr>
                        <w:t xml:space="preserve"> için Öncelikli Temalar ve Faaliyetler</w:t>
                      </w:r>
                    </w:p>
                  </w:txbxContent>
                </v:textbox>
                <w10:wrap type="square"/>
              </v:shape>
            </w:pict>
          </mc:Fallback>
        </mc:AlternateContent>
      </w:r>
      <w:r w:rsidR="00C7700E" w:rsidRPr="00C7700E">
        <w:rPr>
          <w:rFonts w:ascii="Times New Roman" w:hAnsi="Times New Roman" w:cs="Times New Roman"/>
          <w:sz w:val="24"/>
        </w:rPr>
        <w:t xml:space="preserve">Öncelikli </w:t>
      </w:r>
      <w:r w:rsidR="00B0311C">
        <w:rPr>
          <w:rFonts w:ascii="Times New Roman" w:hAnsi="Times New Roman" w:cs="Times New Roman"/>
          <w:sz w:val="24"/>
        </w:rPr>
        <w:t>konuları</w:t>
      </w:r>
      <w:r w:rsidR="0094113F">
        <w:rPr>
          <w:rFonts w:ascii="Times New Roman" w:hAnsi="Times New Roman" w:cs="Times New Roman"/>
          <w:sz w:val="24"/>
        </w:rPr>
        <w:t>n</w:t>
      </w:r>
      <w:r w:rsidR="00C7700E" w:rsidRPr="00C7700E">
        <w:rPr>
          <w:rFonts w:ascii="Times New Roman" w:hAnsi="Times New Roman" w:cs="Times New Roman"/>
          <w:sz w:val="24"/>
        </w:rPr>
        <w:t xml:space="preserve"> seçimi, strateji geliştirmenin temel aşamalarından biridir. Konu veya temalar, bölgenin gelişimi için oluşturabileceği yerel kaynaklar ve fırsatlar ile ilgili olmalıdır.</w:t>
      </w:r>
    </w:p>
    <w:p w14:paraId="2A8ACE2F" w14:textId="218E07F1" w:rsidR="00C7700E" w:rsidRPr="00C7700E" w:rsidRDefault="00C7700E" w:rsidP="00C7700E">
      <w:pPr>
        <w:jc w:val="both"/>
        <w:rPr>
          <w:rFonts w:ascii="Times New Roman" w:hAnsi="Times New Roman" w:cs="Times New Roman"/>
          <w:sz w:val="24"/>
        </w:rPr>
      </w:pPr>
    </w:p>
    <w:p w14:paraId="738C04AD" w14:textId="5ECC218B" w:rsidR="00C7700E" w:rsidRPr="00C7700E" w:rsidRDefault="00C7700E" w:rsidP="00C7700E">
      <w:pPr>
        <w:jc w:val="both"/>
        <w:rPr>
          <w:rFonts w:ascii="Times New Roman" w:hAnsi="Times New Roman" w:cs="Times New Roman"/>
        </w:rPr>
      </w:pPr>
      <w:r w:rsidRPr="00C7700E">
        <w:rPr>
          <w:rFonts w:ascii="Times New Roman" w:hAnsi="Times New Roman" w:cs="Times New Roman"/>
        </w:rPr>
        <w:t xml:space="preserve">Bu, </w:t>
      </w:r>
      <w:r w:rsidR="00B0311C">
        <w:rPr>
          <w:rFonts w:ascii="Times New Roman" w:hAnsi="Times New Roman" w:cs="Times New Roman"/>
        </w:rPr>
        <w:t>konuların</w:t>
      </w:r>
      <w:r w:rsidRPr="00C7700E">
        <w:rPr>
          <w:rFonts w:ascii="Times New Roman" w:hAnsi="Times New Roman" w:cs="Times New Roman"/>
        </w:rPr>
        <w:t xml:space="preserve"> seçiminin, güçlü yönler, zayıf yönler, fırsatlar ve tehditlerin teşhisi ve analizinden sonra yapılması </w:t>
      </w:r>
      <w:r w:rsidR="00B0311C">
        <w:rPr>
          <w:rFonts w:ascii="Times New Roman" w:hAnsi="Times New Roman" w:cs="Times New Roman"/>
        </w:rPr>
        <w:t xml:space="preserve">önerilmektedir. </w:t>
      </w:r>
      <w:r w:rsidRPr="00C7700E">
        <w:rPr>
          <w:rFonts w:ascii="Times New Roman" w:hAnsi="Times New Roman" w:cs="Times New Roman"/>
        </w:rPr>
        <w:t xml:space="preserve"> Diğer taraftan, bu analiz </w:t>
      </w:r>
      <w:r w:rsidR="00B0311C">
        <w:rPr>
          <w:rFonts w:ascii="Times New Roman" w:hAnsi="Times New Roman" w:cs="Times New Roman"/>
        </w:rPr>
        <w:t>öncelik alanlarının</w:t>
      </w:r>
      <w:r w:rsidRPr="00C7700E">
        <w:rPr>
          <w:rFonts w:ascii="Times New Roman" w:hAnsi="Times New Roman" w:cs="Times New Roman"/>
        </w:rPr>
        <w:t xml:space="preserve"> seçilmesinden sonra yapılırsa, analiz zaten seçilen temaya odaklanabilir. Bununla birlikte, yerel koşulların ve dış</w:t>
      </w:r>
      <w:r w:rsidR="00B0311C">
        <w:rPr>
          <w:rFonts w:ascii="Times New Roman" w:hAnsi="Times New Roman" w:cs="Times New Roman"/>
        </w:rPr>
        <w:t>aridaki</w:t>
      </w:r>
      <w:r w:rsidRPr="00C7700E">
        <w:rPr>
          <w:rFonts w:ascii="Times New Roman" w:hAnsi="Times New Roman" w:cs="Times New Roman"/>
        </w:rPr>
        <w:t xml:space="preserve"> fırsatların ve tehditlerin bir ön analizi olmaksızın, öncelik</w:t>
      </w:r>
      <w:r w:rsidR="00007241">
        <w:rPr>
          <w:rFonts w:ascii="Times New Roman" w:hAnsi="Times New Roman" w:cs="Times New Roman"/>
        </w:rPr>
        <w:t xml:space="preserve"> alanlarının </w:t>
      </w:r>
      <w:r w:rsidRPr="00C7700E">
        <w:rPr>
          <w:rFonts w:ascii="Times New Roman" w:hAnsi="Times New Roman" w:cs="Times New Roman"/>
        </w:rPr>
        <w:t xml:space="preserve"> seçim</w:t>
      </w:r>
      <w:r w:rsidR="000732AD">
        <w:rPr>
          <w:rFonts w:ascii="Times New Roman" w:hAnsi="Times New Roman" w:cs="Times New Roman"/>
        </w:rPr>
        <w:t>e</w:t>
      </w:r>
      <w:r w:rsidRPr="00C7700E">
        <w:rPr>
          <w:rFonts w:ascii="Times New Roman" w:hAnsi="Times New Roman" w:cs="Times New Roman"/>
        </w:rPr>
        <w:t xml:space="preserve">den strateji üzerinde çalışmaya başlamak uygun olmaz. Bir başka önemli konu da stratejiye dahil edilecek temaların sayısıdır. Yerel ortaklık, birkaç </w:t>
      </w:r>
      <w:r w:rsidR="000732AD">
        <w:rPr>
          <w:rFonts w:ascii="Times New Roman" w:hAnsi="Times New Roman" w:cs="Times New Roman"/>
        </w:rPr>
        <w:t xml:space="preserve">farklı </w:t>
      </w:r>
      <w:r w:rsidRPr="00C7700E">
        <w:rPr>
          <w:rFonts w:ascii="Times New Roman" w:hAnsi="Times New Roman" w:cs="Times New Roman"/>
        </w:rPr>
        <w:t>tema seçmek yerine, sadece bir veya iki</w:t>
      </w:r>
      <w:r w:rsidR="000732AD">
        <w:rPr>
          <w:rFonts w:ascii="Times New Roman" w:hAnsi="Times New Roman" w:cs="Times New Roman"/>
        </w:rPr>
        <w:t xml:space="preserve"> konuya</w:t>
      </w:r>
      <w:r w:rsidRPr="00C7700E">
        <w:rPr>
          <w:rFonts w:ascii="Times New Roman" w:hAnsi="Times New Roman" w:cs="Times New Roman"/>
        </w:rPr>
        <w:t xml:space="preserve"> odaklanmanın daha iyi ol</w:t>
      </w:r>
      <w:r w:rsidR="000732AD">
        <w:rPr>
          <w:rFonts w:ascii="Times New Roman" w:hAnsi="Times New Roman" w:cs="Times New Roman"/>
        </w:rPr>
        <w:t>up ol</w:t>
      </w:r>
      <w:r w:rsidRPr="00C7700E">
        <w:rPr>
          <w:rFonts w:ascii="Times New Roman" w:hAnsi="Times New Roman" w:cs="Times New Roman"/>
        </w:rPr>
        <w:t>mayacağını düşünmelidir. Finansal kaynakların birden fazla tema</w:t>
      </w:r>
      <w:r w:rsidR="000732AD">
        <w:rPr>
          <w:rFonts w:ascii="Times New Roman" w:hAnsi="Times New Roman" w:cs="Times New Roman"/>
        </w:rPr>
        <w:t xml:space="preserve">yı gerçeklrştirmek </w:t>
      </w:r>
      <w:r w:rsidRPr="00C7700E">
        <w:rPr>
          <w:rFonts w:ascii="Times New Roman" w:hAnsi="Times New Roman" w:cs="Times New Roman"/>
        </w:rPr>
        <w:t>için yeterli olamayacağı veya yeni oluşturulmuş bir ortaklığın büyük bir ortak grubunda çalışma ve uzlaşma yönünde yeterli deneyim ve uzmanlığa sahip olamayabileceği gerçeğini dikkate almalıdır. Böyle bir durumda, tek bir tema</w:t>
      </w:r>
      <w:r w:rsidR="000732AD">
        <w:rPr>
          <w:rFonts w:ascii="Times New Roman" w:hAnsi="Times New Roman" w:cs="Times New Roman"/>
        </w:rPr>
        <w:t>y</w:t>
      </w:r>
      <w:r w:rsidRPr="00C7700E">
        <w:rPr>
          <w:rFonts w:ascii="Times New Roman" w:hAnsi="Times New Roman" w:cs="Times New Roman"/>
        </w:rPr>
        <w:t xml:space="preserve">a odaklanmak, </w:t>
      </w:r>
      <w:r w:rsidR="000732AD" w:rsidRPr="00C7700E">
        <w:rPr>
          <w:rFonts w:ascii="Times New Roman" w:hAnsi="Times New Roman" w:cs="Times New Roman"/>
        </w:rPr>
        <w:t>iyi projelerin uygulanması ve daha uzun bir süre sürdürülebilirlik</w:t>
      </w:r>
      <w:r w:rsidR="00351DD3">
        <w:rPr>
          <w:rFonts w:ascii="Times New Roman" w:hAnsi="Times New Roman" w:cs="Times New Roman"/>
        </w:rPr>
        <w:t xml:space="preserve">için </w:t>
      </w:r>
      <w:r w:rsidRPr="00C7700E">
        <w:rPr>
          <w:rFonts w:ascii="Times New Roman" w:hAnsi="Times New Roman" w:cs="Times New Roman"/>
        </w:rPr>
        <w:t>ortaklığa daha fazla başarı şansı verebilir</w:t>
      </w:r>
      <w:r w:rsidR="00351DD3">
        <w:rPr>
          <w:rFonts w:ascii="Times New Roman" w:hAnsi="Times New Roman" w:cs="Times New Roman"/>
        </w:rPr>
        <w:t>.</w:t>
      </w:r>
      <w:r w:rsidRPr="00C7700E">
        <w:rPr>
          <w:rFonts w:ascii="Times New Roman" w:hAnsi="Times New Roman" w:cs="Times New Roman"/>
        </w:rPr>
        <w:t xml:space="preserve"> </w:t>
      </w:r>
    </w:p>
    <w:p w14:paraId="7B0E1804" w14:textId="4D330417" w:rsidR="00C7700E" w:rsidRDefault="00C7700E" w:rsidP="00C7700E">
      <w:pPr>
        <w:jc w:val="both"/>
        <w:rPr>
          <w:rFonts w:ascii="Times New Roman" w:hAnsi="Times New Roman" w:cs="Times New Roman"/>
        </w:rPr>
      </w:pPr>
      <w:r w:rsidRPr="00C7700E">
        <w:rPr>
          <w:rFonts w:ascii="Times New Roman" w:hAnsi="Times New Roman" w:cs="Times New Roman"/>
        </w:rPr>
        <w:t xml:space="preserve">Strateji, içeriğin tamamını tanımlayan kendi yerel çalışma gruplarına sahip farklı önceliklere bölünebilir. </w:t>
      </w:r>
      <w:r w:rsidR="00984800">
        <w:rPr>
          <w:rFonts w:ascii="Times New Roman" w:hAnsi="Times New Roman" w:cs="Times New Roman"/>
        </w:rPr>
        <w:t>YE</w:t>
      </w:r>
      <w:r w:rsidRPr="00C7700E">
        <w:rPr>
          <w:rFonts w:ascii="Times New Roman" w:hAnsi="Times New Roman" w:cs="Times New Roman"/>
        </w:rPr>
        <w:t>G en uygun olanları seçmelidir. Kaynaklar en güncel konulara odaklanmalıdır.</w:t>
      </w:r>
    </w:p>
    <w:p w14:paraId="08BA39BF" w14:textId="6B461353" w:rsidR="00984800" w:rsidRDefault="00984800" w:rsidP="00C7700E">
      <w:pPr>
        <w:jc w:val="both"/>
        <w:rPr>
          <w:rFonts w:ascii="Times New Roman" w:hAnsi="Times New Roman" w:cs="Times New Roman"/>
        </w:rPr>
      </w:pPr>
    </w:p>
    <w:p w14:paraId="36D498F4" w14:textId="77777777" w:rsidR="00940C62" w:rsidRDefault="00940C62" w:rsidP="00C7700E">
      <w:pPr>
        <w:jc w:val="both"/>
        <w:rPr>
          <w:rFonts w:ascii="Times New Roman" w:hAnsi="Times New Roman" w:cs="Times New Roman"/>
        </w:rPr>
      </w:pPr>
    </w:p>
    <w:p w14:paraId="1AB7283A" w14:textId="2D5C867C" w:rsidR="006B3061" w:rsidRPr="00282AE7" w:rsidRDefault="00984800" w:rsidP="00C7700E">
      <w:pPr>
        <w:jc w:val="both"/>
        <w:rPr>
          <w:rFonts w:ascii="Times New Roman" w:hAnsi="Times New Roman" w:cs="Times New Roman"/>
          <w:b/>
          <w:sz w:val="24"/>
        </w:rPr>
      </w:pPr>
      <w:r w:rsidRPr="00282AE7">
        <w:rPr>
          <w:rFonts w:ascii="Times New Roman" w:hAnsi="Times New Roman" w:cs="Times New Roman"/>
          <w:b/>
          <w:sz w:val="24"/>
        </w:rPr>
        <w:t xml:space="preserve">5.3. </w:t>
      </w:r>
      <w:r w:rsidR="006B3061" w:rsidRPr="00282AE7">
        <w:rPr>
          <w:rFonts w:ascii="Times New Roman" w:hAnsi="Times New Roman" w:cs="Times New Roman"/>
          <w:b/>
          <w:sz w:val="24"/>
        </w:rPr>
        <w:t>Faaliyetler (Projeler)</w:t>
      </w:r>
    </w:p>
    <w:p w14:paraId="7EC7F346" w14:textId="46671AD0" w:rsidR="006B3061" w:rsidRDefault="006B3061" w:rsidP="00C7700E">
      <w:pPr>
        <w:jc w:val="both"/>
        <w:rPr>
          <w:rFonts w:ascii="Times New Roman" w:hAnsi="Times New Roman" w:cs="Times New Roman"/>
          <w:sz w:val="24"/>
        </w:rPr>
      </w:pPr>
      <w:r>
        <w:rPr>
          <w:lang w:eastAsia="tr-TR"/>
        </w:rPr>
        <mc:AlternateContent>
          <mc:Choice Requires="wps">
            <w:drawing>
              <wp:anchor distT="0" distB="0" distL="114300" distR="114300" simplePos="0" relativeHeight="251673600" behindDoc="0" locked="0" layoutInCell="1" allowOverlap="1" wp14:anchorId="308E8E9A" wp14:editId="11BCBFDD">
                <wp:simplePos x="0" y="0"/>
                <wp:positionH relativeFrom="margin">
                  <wp:align>right</wp:align>
                </wp:positionH>
                <wp:positionV relativeFrom="paragraph">
                  <wp:posOffset>562610</wp:posOffset>
                </wp:positionV>
                <wp:extent cx="5734050" cy="1828800"/>
                <wp:effectExtent l="0" t="0" r="19050" b="20320"/>
                <wp:wrapSquare wrapText="bothSides"/>
                <wp:docPr id="11" name="Metin Kutusu 11"/>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w="6350">
                          <a:solidFill>
                            <a:prstClr val="black"/>
                          </a:solidFill>
                        </a:ln>
                        <a:effectLst/>
                      </wps:spPr>
                      <wps:txbx>
                        <w:txbxContent>
                          <w:p w14:paraId="28C2F01C" w14:textId="68D9157D" w:rsidR="001D5558" w:rsidRPr="006B3061" w:rsidRDefault="001D5558" w:rsidP="006B3061">
                            <w:pPr>
                              <w:pStyle w:val="ListeParagraf"/>
                              <w:tabs>
                                <w:tab w:val="left" w:pos="284"/>
                              </w:tabs>
                              <w:spacing w:after="0" w:line="240" w:lineRule="auto"/>
                              <w:ind w:left="142"/>
                              <w:jc w:val="both"/>
                              <w:rPr>
                                <w:rFonts w:ascii="Times New Roman" w:hAnsi="Times New Roman"/>
                                <w:b/>
                                <w:i/>
                                <w:sz w:val="24"/>
                                <w:szCs w:val="24"/>
                              </w:rPr>
                            </w:pPr>
                            <w:r>
                              <w:rPr>
                                <w:rFonts w:ascii="Times New Roman" w:hAnsi="Times New Roman"/>
                                <w:b/>
                                <w:i/>
                                <w:sz w:val="24"/>
                                <w:szCs w:val="24"/>
                              </w:rPr>
                              <w:t>Faaliyetler</w:t>
                            </w:r>
                            <w:r w:rsidRPr="006B3061">
                              <w:rPr>
                                <w:rFonts w:ascii="Times New Roman" w:hAnsi="Times New Roman"/>
                                <w:b/>
                                <w:i/>
                                <w:sz w:val="24"/>
                                <w:szCs w:val="24"/>
                              </w:rPr>
                              <w:t xml:space="preserve"> için örnekler:</w:t>
                            </w:r>
                          </w:p>
                          <w:p w14:paraId="59822ED3" w14:textId="77777777" w:rsidR="001D5558" w:rsidRPr="006B3061" w:rsidRDefault="001D5558" w:rsidP="006B3061">
                            <w:pPr>
                              <w:pStyle w:val="ListeParagraf"/>
                              <w:tabs>
                                <w:tab w:val="left" w:pos="284"/>
                              </w:tabs>
                              <w:spacing w:after="0" w:line="240" w:lineRule="auto"/>
                              <w:ind w:left="142"/>
                              <w:jc w:val="both"/>
                              <w:rPr>
                                <w:rFonts w:ascii="Times New Roman" w:hAnsi="Times New Roman"/>
                                <w:i/>
                                <w:sz w:val="24"/>
                                <w:szCs w:val="24"/>
                              </w:rPr>
                            </w:pPr>
                            <w:r w:rsidRPr="006B3061">
                              <w:rPr>
                                <w:rFonts w:ascii="Times New Roman" w:hAnsi="Times New Roman"/>
                                <w:i/>
                                <w:sz w:val="24"/>
                                <w:szCs w:val="24"/>
                              </w:rPr>
                              <w:t>- Arıcılık ürünlerinin işlenmesi ve paketlenmesi için destek.</w:t>
                            </w:r>
                          </w:p>
                          <w:p w14:paraId="724B2785" w14:textId="350382AF" w:rsidR="001D5558" w:rsidRPr="006B3061" w:rsidRDefault="001D5558" w:rsidP="006B3061">
                            <w:pPr>
                              <w:pStyle w:val="ListeParagraf"/>
                              <w:tabs>
                                <w:tab w:val="left" w:pos="284"/>
                              </w:tabs>
                              <w:spacing w:after="0" w:line="240" w:lineRule="auto"/>
                              <w:ind w:left="142"/>
                              <w:jc w:val="both"/>
                              <w:rPr>
                                <w:rFonts w:ascii="Times New Roman" w:hAnsi="Times New Roman"/>
                                <w:i/>
                                <w:sz w:val="24"/>
                                <w:szCs w:val="24"/>
                              </w:rPr>
                            </w:pPr>
                            <w:r w:rsidRPr="006B3061">
                              <w:rPr>
                                <w:rFonts w:ascii="Times New Roman" w:hAnsi="Times New Roman"/>
                                <w:i/>
                                <w:sz w:val="24"/>
                                <w:szCs w:val="24"/>
                              </w:rPr>
                              <w:t xml:space="preserve">- El sanatları ve </w:t>
                            </w:r>
                            <w:r w:rsidR="007F25EA">
                              <w:rPr>
                                <w:rFonts w:ascii="Times New Roman" w:hAnsi="Times New Roman"/>
                                <w:i/>
                                <w:sz w:val="24"/>
                                <w:szCs w:val="24"/>
                              </w:rPr>
                              <w:t xml:space="preserve">yöresel </w:t>
                            </w:r>
                            <w:r w:rsidRPr="006B3061">
                              <w:rPr>
                                <w:rFonts w:ascii="Times New Roman" w:hAnsi="Times New Roman"/>
                                <w:i/>
                                <w:sz w:val="24"/>
                                <w:szCs w:val="24"/>
                              </w:rPr>
                              <w:t>katma değerli ürünlerin üretimi</w:t>
                            </w:r>
                          </w:p>
                          <w:p w14:paraId="40FED729" w14:textId="5C34AF40" w:rsidR="001D5558" w:rsidRPr="000C3E45" w:rsidRDefault="001D5558" w:rsidP="006B3061">
                            <w:pPr>
                              <w:pStyle w:val="ListeParagraf"/>
                              <w:tabs>
                                <w:tab w:val="left" w:pos="284"/>
                              </w:tabs>
                              <w:spacing w:after="0" w:line="240" w:lineRule="auto"/>
                              <w:ind w:left="142"/>
                              <w:jc w:val="both"/>
                              <w:rPr>
                                <w:rFonts w:ascii="Times New Roman" w:hAnsi="Times New Roman"/>
                                <w:i/>
                                <w:sz w:val="24"/>
                                <w:szCs w:val="24"/>
                              </w:rPr>
                            </w:pPr>
                            <w:r w:rsidRPr="006B3061">
                              <w:rPr>
                                <w:rFonts w:ascii="Times New Roman" w:hAnsi="Times New Roman"/>
                                <w:i/>
                                <w:sz w:val="24"/>
                                <w:szCs w:val="24"/>
                              </w:rPr>
                              <w:t xml:space="preserve">- Kırsal turizm ve </w:t>
                            </w:r>
                            <w:r w:rsidR="007F25EA">
                              <w:rPr>
                                <w:rFonts w:ascii="Times New Roman" w:hAnsi="Times New Roman"/>
                                <w:i/>
                                <w:sz w:val="24"/>
                                <w:szCs w:val="24"/>
                              </w:rPr>
                              <w:t>rekreasyon</w:t>
                            </w:r>
                            <w:r w:rsidRPr="006B3061">
                              <w:rPr>
                                <w:rFonts w:ascii="Times New Roman" w:hAnsi="Times New Roman"/>
                                <w:i/>
                                <w:sz w:val="24"/>
                                <w:szCs w:val="24"/>
                              </w:rPr>
                              <w:t xml:space="preserve"> etkinliklerinin iyileştirilmesi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Metin Kutusu 11" o:spid="_x0000_s1032" type="#_x0000_t202" style="position:absolute;left:0;text-align:left;margin-left:400.3pt;margin-top:44.3pt;width:451.5pt;height:2in;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" filled="f" strokeweight=".5pt">
                <v:textbox style="mso-fit-shape-to-text:t">
                  <w:txbxContent>
                    <w:p w14:paraId="28C2F01C" w14:textId="68D9157D" w:rsidR="001D5558" w:rsidRPr="006B3061" w:rsidRDefault="001D5558" w:rsidP="006B3061">
                      <w:pPr>
                        <w:pStyle w:val="ListeParagraf"/>
                        <w:tabs>
                          <w:tab w:val="left" w:pos="284"/>
                        </w:tabs>
                        <w:spacing w:after="0" w:line="240" w:lineRule="auto"/>
                        <w:ind w:left="142"/>
                        <w:jc w:val="both"/>
                        <w:rPr>
                          <w:rFonts w:ascii="Times New Roman" w:hAnsi="Times New Roman"/>
                          <w:b/>
                          <w:i/>
                          <w:sz w:val="24"/>
                          <w:szCs w:val="24"/>
                        </w:rPr>
                      </w:pPr>
                      <w:r>
                        <w:rPr>
                          <w:rFonts w:ascii="Times New Roman" w:hAnsi="Times New Roman"/>
                          <w:b/>
                          <w:i/>
                          <w:sz w:val="24"/>
                          <w:szCs w:val="24"/>
                        </w:rPr>
                        <w:t>Faaliyetler</w:t>
                      </w:r>
                      <w:r w:rsidRPr="006B3061">
                        <w:rPr>
                          <w:rFonts w:ascii="Times New Roman" w:hAnsi="Times New Roman"/>
                          <w:b/>
                          <w:i/>
                          <w:sz w:val="24"/>
                          <w:szCs w:val="24"/>
                        </w:rPr>
                        <w:t xml:space="preserve"> için örnekler:</w:t>
                      </w:r>
                    </w:p>
                    <w:p w14:paraId="59822ED3" w14:textId="77777777" w:rsidR="001D5558" w:rsidRPr="006B3061" w:rsidRDefault="001D5558" w:rsidP="006B3061">
                      <w:pPr>
                        <w:pStyle w:val="ListeParagraf"/>
                        <w:tabs>
                          <w:tab w:val="left" w:pos="284"/>
                        </w:tabs>
                        <w:spacing w:after="0" w:line="240" w:lineRule="auto"/>
                        <w:ind w:left="142"/>
                        <w:jc w:val="both"/>
                        <w:rPr>
                          <w:rFonts w:ascii="Times New Roman" w:hAnsi="Times New Roman"/>
                          <w:i/>
                          <w:sz w:val="24"/>
                          <w:szCs w:val="24"/>
                        </w:rPr>
                      </w:pPr>
                      <w:r w:rsidRPr="006B3061">
                        <w:rPr>
                          <w:rFonts w:ascii="Times New Roman" w:hAnsi="Times New Roman"/>
                          <w:i/>
                          <w:sz w:val="24"/>
                          <w:szCs w:val="24"/>
                        </w:rPr>
                        <w:t>- Arıcılık ürünlerinin işlenmesi ve paketlenmesi için destek.</w:t>
                      </w:r>
                    </w:p>
                    <w:p w14:paraId="724B2785" w14:textId="350382AF" w:rsidR="001D5558" w:rsidRPr="006B3061" w:rsidRDefault="001D5558" w:rsidP="006B3061">
                      <w:pPr>
                        <w:pStyle w:val="ListeParagraf"/>
                        <w:tabs>
                          <w:tab w:val="left" w:pos="284"/>
                        </w:tabs>
                        <w:spacing w:after="0" w:line="240" w:lineRule="auto"/>
                        <w:ind w:left="142"/>
                        <w:jc w:val="both"/>
                        <w:rPr>
                          <w:rFonts w:ascii="Times New Roman" w:hAnsi="Times New Roman"/>
                          <w:i/>
                          <w:sz w:val="24"/>
                          <w:szCs w:val="24"/>
                        </w:rPr>
                      </w:pPr>
                      <w:r w:rsidRPr="006B3061">
                        <w:rPr>
                          <w:rFonts w:ascii="Times New Roman" w:hAnsi="Times New Roman"/>
                          <w:i/>
                          <w:sz w:val="24"/>
                          <w:szCs w:val="24"/>
                        </w:rPr>
                        <w:t xml:space="preserve">- El sanatları ve </w:t>
                      </w:r>
                      <w:r w:rsidR="007F25EA">
                        <w:rPr>
                          <w:rFonts w:ascii="Times New Roman" w:hAnsi="Times New Roman"/>
                          <w:i/>
                          <w:sz w:val="24"/>
                          <w:szCs w:val="24"/>
                        </w:rPr>
                        <w:t xml:space="preserve">yöresel </w:t>
                      </w:r>
                      <w:r w:rsidRPr="006B3061">
                        <w:rPr>
                          <w:rFonts w:ascii="Times New Roman" w:hAnsi="Times New Roman"/>
                          <w:i/>
                          <w:sz w:val="24"/>
                          <w:szCs w:val="24"/>
                        </w:rPr>
                        <w:t>katma değerli ürünlerin üretimi</w:t>
                      </w:r>
                    </w:p>
                    <w:p w14:paraId="40FED729" w14:textId="5C34AF40" w:rsidR="001D5558" w:rsidRPr="000C3E45" w:rsidRDefault="001D5558" w:rsidP="006B3061">
                      <w:pPr>
                        <w:pStyle w:val="ListeParagraf"/>
                        <w:tabs>
                          <w:tab w:val="left" w:pos="284"/>
                        </w:tabs>
                        <w:spacing w:after="0" w:line="240" w:lineRule="auto"/>
                        <w:ind w:left="142"/>
                        <w:jc w:val="both"/>
                        <w:rPr>
                          <w:rFonts w:ascii="Times New Roman" w:hAnsi="Times New Roman"/>
                          <w:i/>
                          <w:sz w:val="24"/>
                          <w:szCs w:val="24"/>
                        </w:rPr>
                      </w:pPr>
                      <w:r w:rsidRPr="006B3061">
                        <w:rPr>
                          <w:rFonts w:ascii="Times New Roman" w:hAnsi="Times New Roman"/>
                          <w:i/>
                          <w:sz w:val="24"/>
                          <w:szCs w:val="24"/>
                        </w:rPr>
                        <w:t xml:space="preserve">- Kırsal turizm ve </w:t>
                      </w:r>
                      <w:r w:rsidR="007F25EA">
                        <w:rPr>
                          <w:rFonts w:ascii="Times New Roman" w:hAnsi="Times New Roman"/>
                          <w:i/>
                          <w:sz w:val="24"/>
                          <w:szCs w:val="24"/>
                        </w:rPr>
                        <w:t>rekreasyon</w:t>
                      </w:r>
                      <w:r w:rsidRPr="006B3061">
                        <w:rPr>
                          <w:rFonts w:ascii="Times New Roman" w:hAnsi="Times New Roman"/>
                          <w:i/>
                          <w:sz w:val="24"/>
                          <w:szCs w:val="24"/>
                        </w:rPr>
                        <w:t xml:space="preserve"> etkinliklerinin iyileştirilmesi</w:t>
                      </w:r>
                    </w:p>
                  </w:txbxContent>
                </v:textbox>
                <w10:wrap type="square" anchorx="margin"/>
              </v:shape>
            </w:pict>
          </mc:Fallback>
        </mc:AlternateContent>
      </w:r>
      <w:r>
        <w:rPr>
          <w:rFonts w:ascii="Times New Roman" w:hAnsi="Times New Roman" w:cs="Times New Roman"/>
          <w:sz w:val="24"/>
        </w:rPr>
        <w:t>YK</w:t>
      </w:r>
      <w:r w:rsidRPr="006B3061">
        <w:rPr>
          <w:rFonts w:ascii="Times New Roman" w:hAnsi="Times New Roman" w:cs="Times New Roman"/>
          <w:sz w:val="24"/>
        </w:rPr>
        <w:t xml:space="preserve">S kapsamında desteklenecek faaliyetlerin </w:t>
      </w:r>
      <w:r w:rsidR="001D5558">
        <w:rPr>
          <w:rFonts w:ascii="Times New Roman" w:hAnsi="Times New Roman" w:cs="Times New Roman"/>
          <w:sz w:val="24"/>
        </w:rPr>
        <w:t>içeriği</w:t>
      </w:r>
      <w:r w:rsidRPr="006B3061">
        <w:rPr>
          <w:rFonts w:ascii="Times New Roman" w:hAnsi="Times New Roman" w:cs="Times New Roman"/>
          <w:sz w:val="24"/>
        </w:rPr>
        <w:t xml:space="preserve"> bu</w:t>
      </w:r>
      <w:r w:rsidR="001D5558">
        <w:rPr>
          <w:rFonts w:ascii="Times New Roman" w:hAnsi="Times New Roman" w:cs="Times New Roman"/>
          <w:sz w:val="24"/>
        </w:rPr>
        <w:t xml:space="preserve"> bölümde </w:t>
      </w:r>
      <w:r w:rsidRPr="006B3061">
        <w:rPr>
          <w:rFonts w:ascii="Times New Roman" w:hAnsi="Times New Roman" w:cs="Times New Roman"/>
          <w:sz w:val="24"/>
        </w:rPr>
        <w:t>tanımlanmalıdır. Tutarlılığı ve uygunluğu sağlamak için ilgili ulusal ve bölgesel program belgelerini kontrol etmek şarttır</w:t>
      </w:r>
      <w:r w:rsidR="001D5558">
        <w:rPr>
          <w:rFonts w:ascii="Times New Roman" w:hAnsi="Times New Roman" w:cs="Times New Roman"/>
          <w:sz w:val="24"/>
        </w:rPr>
        <w:t>.</w:t>
      </w:r>
    </w:p>
    <w:p w14:paraId="508F3CE9" w14:textId="222086BF" w:rsidR="006B3061" w:rsidRDefault="006B3061" w:rsidP="00C7700E">
      <w:pPr>
        <w:jc w:val="both"/>
        <w:rPr>
          <w:rFonts w:ascii="Times New Roman" w:hAnsi="Times New Roman" w:cs="Times New Roman"/>
          <w:sz w:val="24"/>
        </w:rPr>
      </w:pPr>
    </w:p>
    <w:p w14:paraId="4BF6CDF7" w14:textId="41215849" w:rsidR="006B3061" w:rsidRPr="006B3061" w:rsidRDefault="006B3061" w:rsidP="006B3061">
      <w:pPr>
        <w:jc w:val="both"/>
        <w:rPr>
          <w:rFonts w:ascii="Times New Roman" w:hAnsi="Times New Roman" w:cs="Times New Roman"/>
          <w:sz w:val="24"/>
        </w:rPr>
      </w:pPr>
      <w:r w:rsidRPr="006B3061">
        <w:rPr>
          <w:rFonts w:ascii="Times New Roman" w:hAnsi="Times New Roman" w:cs="Times New Roman"/>
          <w:sz w:val="24"/>
        </w:rPr>
        <w:t xml:space="preserve">Faaliyetler birbirini tamamlamalı ve </w:t>
      </w:r>
      <w:r w:rsidR="00651A1A">
        <w:rPr>
          <w:rFonts w:ascii="Times New Roman" w:hAnsi="Times New Roman" w:cs="Times New Roman"/>
          <w:sz w:val="24"/>
        </w:rPr>
        <w:t>YKS</w:t>
      </w:r>
      <w:r w:rsidRPr="006B3061">
        <w:rPr>
          <w:rFonts w:ascii="Times New Roman" w:hAnsi="Times New Roman" w:cs="Times New Roman"/>
          <w:sz w:val="24"/>
        </w:rPr>
        <w:t xml:space="preserve">'nin </w:t>
      </w:r>
      <w:r w:rsidR="00940C62">
        <w:rPr>
          <w:rFonts w:ascii="Times New Roman" w:hAnsi="Times New Roman" w:cs="Times New Roman"/>
          <w:sz w:val="24"/>
        </w:rPr>
        <w:t>öncelik alanlarına</w:t>
      </w:r>
      <w:r w:rsidRPr="006B3061">
        <w:rPr>
          <w:rFonts w:ascii="Times New Roman" w:hAnsi="Times New Roman" w:cs="Times New Roman"/>
          <w:sz w:val="24"/>
        </w:rPr>
        <w:t xml:space="preserve"> katkıda bulunmalıdır. B</w:t>
      </w:r>
      <w:r w:rsidR="0099577A">
        <w:rPr>
          <w:rFonts w:ascii="Times New Roman" w:hAnsi="Times New Roman" w:cs="Times New Roman"/>
          <w:sz w:val="24"/>
        </w:rPr>
        <w:t>u faaliyetler birbi</w:t>
      </w:r>
      <w:r w:rsidRPr="006B3061">
        <w:rPr>
          <w:rFonts w:ascii="Times New Roman" w:hAnsi="Times New Roman" w:cs="Times New Roman"/>
          <w:sz w:val="24"/>
        </w:rPr>
        <w:t>rleriyle çelişmemeli</w:t>
      </w:r>
      <w:r w:rsidR="0099577A">
        <w:rPr>
          <w:rFonts w:ascii="Times New Roman" w:hAnsi="Times New Roman" w:cs="Times New Roman"/>
          <w:sz w:val="24"/>
        </w:rPr>
        <w:t>dir</w:t>
      </w:r>
      <w:r w:rsidRPr="006B3061">
        <w:rPr>
          <w:rFonts w:ascii="Times New Roman" w:hAnsi="Times New Roman" w:cs="Times New Roman"/>
          <w:sz w:val="24"/>
        </w:rPr>
        <w:t>. IPARD Programı ve Ulusal Kırsal Kalkınma Programı kapsamında</w:t>
      </w:r>
      <w:r w:rsidR="0099577A">
        <w:rPr>
          <w:rFonts w:ascii="Times New Roman" w:hAnsi="Times New Roman" w:cs="Times New Roman"/>
          <w:sz w:val="24"/>
        </w:rPr>
        <w:t xml:space="preserve"> ilgili tedbirler</w:t>
      </w:r>
      <w:r w:rsidRPr="006B3061">
        <w:rPr>
          <w:rFonts w:ascii="Times New Roman" w:hAnsi="Times New Roman" w:cs="Times New Roman"/>
          <w:sz w:val="24"/>
        </w:rPr>
        <w:t xml:space="preserve"> </w:t>
      </w:r>
      <w:r w:rsidR="00651A1A">
        <w:rPr>
          <w:rFonts w:ascii="Times New Roman" w:hAnsi="Times New Roman" w:cs="Times New Roman"/>
          <w:sz w:val="24"/>
        </w:rPr>
        <w:t>YK</w:t>
      </w:r>
      <w:r w:rsidRPr="006B3061">
        <w:rPr>
          <w:rFonts w:ascii="Times New Roman" w:hAnsi="Times New Roman" w:cs="Times New Roman"/>
          <w:sz w:val="24"/>
        </w:rPr>
        <w:t>S'ye faaliyet olarak entegre edilebilir.</w:t>
      </w:r>
    </w:p>
    <w:p w14:paraId="0C3FB1DE" w14:textId="1C10B1B6" w:rsidR="0090306A" w:rsidRDefault="006B3061" w:rsidP="006B3061">
      <w:pPr>
        <w:jc w:val="both"/>
        <w:rPr>
          <w:rFonts w:ascii="Times New Roman" w:hAnsi="Times New Roman" w:cs="Times New Roman"/>
          <w:sz w:val="24"/>
        </w:rPr>
      </w:pPr>
      <w:r w:rsidRPr="006B3061">
        <w:rPr>
          <w:rFonts w:ascii="Times New Roman" w:hAnsi="Times New Roman" w:cs="Times New Roman"/>
          <w:sz w:val="24"/>
        </w:rPr>
        <w:t xml:space="preserve">IPARD Programı ve ayrıca LEADER </w:t>
      </w:r>
      <w:r w:rsidR="0099577A">
        <w:rPr>
          <w:rFonts w:ascii="Times New Roman" w:hAnsi="Times New Roman" w:cs="Times New Roman"/>
          <w:sz w:val="24"/>
        </w:rPr>
        <w:t>tedbiri</w:t>
      </w:r>
      <w:r w:rsidRPr="006B3061">
        <w:rPr>
          <w:rFonts w:ascii="Times New Roman" w:hAnsi="Times New Roman" w:cs="Times New Roman"/>
          <w:sz w:val="24"/>
        </w:rPr>
        <w:t xml:space="preserve"> kapsamında desteklenecek uygun faaliyetler</w:t>
      </w:r>
      <w:r w:rsidR="0099577A">
        <w:rPr>
          <w:rFonts w:ascii="Times New Roman" w:hAnsi="Times New Roman" w:cs="Times New Roman"/>
          <w:sz w:val="24"/>
        </w:rPr>
        <w:t>in listesi</w:t>
      </w:r>
      <w:r w:rsidRPr="006B3061">
        <w:rPr>
          <w:rFonts w:ascii="Times New Roman" w:hAnsi="Times New Roman" w:cs="Times New Roman"/>
          <w:sz w:val="24"/>
        </w:rPr>
        <w:t xml:space="preserve"> E</w:t>
      </w:r>
      <w:r w:rsidR="00E208E0">
        <w:rPr>
          <w:rFonts w:ascii="Times New Roman" w:hAnsi="Times New Roman" w:cs="Times New Roman"/>
          <w:sz w:val="24"/>
        </w:rPr>
        <w:t>K</w:t>
      </w:r>
      <w:r w:rsidRPr="006B3061">
        <w:rPr>
          <w:rFonts w:ascii="Times New Roman" w:hAnsi="Times New Roman" w:cs="Times New Roman"/>
          <w:sz w:val="24"/>
        </w:rPr>
        <w:t xml:space="preserve"> 4-Uygun Faaliyetler'de</w:t>
      </w:r>
      <w:r w:rsidR="0099577A">
        <w:rPr>
          <w:rFonts w:ascii="Times New Roman" w:hAnsi="Times New Roman" w:cs="Times New Roman"/>
          <w:sz w:val="24"/>
        </w:rPr>
        <w:t xml:space="preserve"> yer almaktadır.</w:t>
      </w:r>
    </w:p>
    <w:p w14:paraId="7E27469B" w14:textId="059C7C6C" w:rsidR="0090306A" w:rsidRPr="00282AE7" w:rsidRDefault="0090306A" w:rsidP="006B3061">
      <w:pPr>
        <w:jc w:val="both"/>
        <w:rPr>
          <w:rFonts w:ascii="Times New Roman" w:hAnsi="Times New Roman" w:cs="Times New Roman"/>
          <w:b/>
          <w:sz w:val="24"/>
        </w:rPr>
      </w:pPr>
      <w:r w:rsidRPr="00282AE7">
        <w:rPr>
          <w:rFonts w:ascii="Times New Roman" w:hAnsi="Times New Roman" w:cs="Times New Roman"/>
          <w:b/>
          <w:sz w:val="24"/>
        </w:rPr>
        <w:t>5.</w:t>
      </w:r>
      <w:r w:rsidR="004909C0" w:rsidRPr="00282AE7">
        <w:rPr>
          <w:rFonts w:ascii="Times New Roman" w:hAnsi="Times New Roman" w:cs="Times New Roman"/>
          <w:b/>
          <w:sz w:val="24"/>
        </w:rPr>
        <w:t>4</w:t>
      </w:r>
      <w:r w:rsidRPr="00282AE7">
        <w:rPr>
          <w:rFonts w:ascii="Times New Roman" w:hAnsi="Times New Roman" w:cs="Times New Roman"/>
          <w:b/>
          <w:sz w:val="24"/>
        </w:rPr>
        <w:t>. Yenilik</w:t>
      </w:r>
      <w:r w:rsidR="0099577A" w:rsidRPr="00282AE7">
        <w:rPr>
          <w:rFonts w:ascii="Times New Roman" w:hAnsi="Times New Roman" w:cs="Times New Roman"/>
          <w:b/>
          <w:sz w:val="24"/>
        </w:rPr>
        <w:t>çi yaklaşım</w:t>
      </w:r>
    </w:p>
    <w:p w14:paraId="57307261" w14:textId="6B62C79B" w:rsidR="0090306A" w:rsidRDefault="0090306A" w:rsidP="006B3061">
      <w:pPr>
        <w:jc w:val="both"/>
        <w:rPr>
          <w:rFonts w:ascii="Times New Roman" w:hAnsi="Times New Roman" w:cs="Times New Roman"/>
          <w:sz w:val="24"/>
        </w:rPr>
      </w:pPr>
      <w:r w:rsidRPr="0090306A">
        <w:rPr>
          <w:rFonts w:ascii="Times New Roman" w:hAnsi="Times New Roman" w:cs="Times New Roman"/>
          <w:sz w:val="24"/>
        </w:rPr>
        <w:t>Stratejiler yenilikçi bir karaktere sahip olmalıdır. LEADER'in orijinal ve temel stratejik ilkelerinden biri yenilik arayışıdır</w:t>
      </w:r>
      <w:r w:rsidRPr="0090306A">
        <w:rPr>
          <w:rFonts w:ascii="Times New Roman" w:hAnsi="Times New Roman" w:cs="Times New Roman"/>
          <w:sz w:val="28"/>
        </w:rPr>
        <w:t>.</w:t>
      </w:r>
      <w:r w:rsidRPr="0090306A">
        <w:t xml:space="preserve"> </w:t>
      </w:r>
      <w:r w:rsidR="00BC4BC3">
        <w:t>Yenilikçiliğin</w:t>
      </w:r>
      <w:r w:rsidRPr="0090306A">
        <w:rPr>
          <w:rFonts w:ascii="Times New Roman" w:hAnsi="Times New Roman" w:cs="Times New Roman"/>
          <w:sz w:val="24"/>
        </w:rPr>
        <w:t xml:space="preserve"> odak</w:t>
      </w:r>
      <w:r w:rsidR="00BC4BC3">
        <w:rPr>
          <w:rFonts w:ascii="Times New Roman" w:hAnsi="Times New Roman" w:cs="Times New Roman"/>
          <w:sz w:val="24"/>
        </w:rPr>
        <w:t xml:space="preserve"> noktası</w:t>
      </w:r>
      <w:r w:rsidRPr="0090306A">
        <w:rPr>
          <w:rFonts w:ascii="Times New Roman" w:hAnsi="Times New Roman" w:cs="Times New Roman"/>
          <w:sz w:val="24"/>
        </w:rPr>
        <w:t>, "aynı şeyden daha fazlasını" gerçekleştirmenin, yerel alanların tam potansiyel</w:t>
      </w:r>
      <w:r w:rsidR="00BC4BC3">
        <w:rPr>
          <w:rFonts w:ascii="Times New Roman" w:hAnsi="Times New Roman" w:cs="Times New Roman"/>
          <w:sz w:val="24"/>
        </w:rPr>
        <w:t>ine</w:t>
      </w:r>
      <w:r w:rsidRPr="0090306A">
        <w:rPr>
          <w:rFonts w:ascii="Times New Roman" w:hAnsi="Times New Roman" w:cs="Times New Roman"/>
          <w:sz w:val="24"/>
        </w:rPr>
        <w:t xml:space="preserve"> ulaşma</w:t>
      </w:r>
      <w:r w:rsidR="00BC4BC3">
        <w:rPr>
          <w:rFonts w:ascii="Times New Roman" w:hAnsi="Times New Roman" w:cs="Times New Roman"/>
          <w:sz w:val="24"/>
        </w:rPr>
        <w:t>sını sağlamada yetersiz kalacağı</w:t>
      </w:r>
      <w:r w:rsidRPr="0090306A">
        <w:rPr>
          <w:rFonts w:ascii="Times New Roman" w:hAnsi="Times New Roman" w:cs="Times New Roman"/>
          <w:sz w:val="24"/>
        </w:rPr>
        <w:t xml:space="preserve"> ve mevcut sorunlara yeni çözümlerin aranması gerektiği inancına dayanmaktadır.</w:t>
      </w:r>
    </w:p>
    <w:p w14:paraId="70392118" w14:textId="67C9B79B" w:rsidR="0090306A" w:rsidRDefault="0090306A" w:rsidP="006B3061">
      <w:pPr>
        <w:jc w:val="both"/>
        <w:rPr>
          <w:rFonts w:ascii="Times New Roman" w:hAnsi="Times New Roman" w:cs="Times New Roman"/>
          <w:sz w:val="24"/>
        </w:rPr>
      </w:pPr>
      <w:r w:rsidRPr="00122E00">
        <w:rPr>
          <w:rFonts w:ascii="Times New Roman" w:hAnsi="Times New Roman" w:cs="Times New Roman"/>
          <w:sz w:val="24"/>
        </w:rPr>
        <w:t>Bununla birlikte, "</w:t>
      </w:r>
      <w:r w:rsidR="00122E00" w:rsidRPr="00122E00">
        <w:rPr>
          <w:rFonts w:ascii="Times New Roman" w:hAnsi="Times New Roman" w:cs="Times New Roman"/>
          <w:sz w:val="24"/>
        </w:rPr>
        <w:t>yenilik</w:t>
      </w:r>
      <w:r w:rsidRPr="00122E00">
        <w:rPr>
          <w:rFonts w:ascii="Times New Roman" w:hAnsi="Times New Roman" w:cs="Times New Roman"/>
          <w:sz w:val="24"/>
        </w:rPr>
        <w:t xml:space="preserve">" kavramı </w:t>
      </w:r>
      <w:r w:rsidR="0009421F">
        <w:rPr>
          <w:rFonts w:ascii="Times New Roman" w:hAnsi="Times New Roman" w:cs="Times New Roman"/>
          <w:sz w:val="24"/>
        </w:rPr>
        <w:t>görecelidir.</w:t>
      </w:r>
      <w:r w:rsidR="00122E00" w:rsidRPr="00122E00">
        <w:rPr>
          <w:sz w:val="20"/>
        </w:rPr>
        <w:t xml:space="preserve"> </w:t>
      </w:r>
      <w:r w:rsidR="00122E00" w:rsidRPr="00122E00">
        <w:rPr>
          <w:rFonts w:ascii="Times New Roman" w:hAnsi="Times New Roman" w:cs="Times New Roman"/>
          <w:sz w:val="24"/>
        </w:rPr>
        <w:t xml:space="preserve">Bu, </w:t>
      </w:r>
      <w:r w:rsidR="0009421F">
        <w:rPr>
          <w:rFonts w:ascii="Times New Roman" w:hAnsi="Times New Roman" w:cs="Times New Roman"/>
          <w:sz w:val="24"/>
        </w:rPr>
        <w:t>faaliyetin</w:t>
      </w:r>
      <w:r w:rsidR="00BC4BC3">
        <w:rPr>
          <w:rFonts w:ascii="Times New Roman" w:hAnsi="Times New Roman" w:cs="Times New Roman"/>
          <w:sz w:val="24"/>
        </w:rPr>
        <w:t>/projenin</w:t>
      </w:r>
      <w:r w:rsidR="00122E00" w:rsidRPr="00122E00">
        <w:rPr>
          <w:rFonts w:ascii="Times New Roman" w:hAnsi="Times New Roman" w:cs="Times New Roman"/>
          <w:sz w:val="24"/>
        </w:rPr>
        <w:t xml:space="preserve"> </w:t>
      </w:r>
      <w:r w:rsidR="0009421F">
        <w:rPr>
          <w:rFonts w:ascii="Times New Roman" w:hAnsi="Times New Roman" w:cs="Times New Roman"/>
          <w:sz w:val="24"/>
        </w:rPr>
        <w:t>b</w:t>
      </w:r>
      <w:r w:rsidR="00122E00" w:rsidRPr="00122E00">
        <w:rPr>
          <w:rFonts w:ascii="Times New Roman" w:hAnsi="Times New Roman" w:cs="Times New Roman"/>
          <w:sz w:val="24"/>
        </w:rPr>
        <w:t>elirli bir alan</w:t>
      </w:r>
      <w:r w:rsidR="0009421F">
        <w:rPr>
          <w:rFonts w:ascii="Times New Roman" w:hAnsi="Times New Roman" w:cs="Times New Roman"/>
          <w:sz w:val="24"/>
        </w:rPr>
        <w:t xml:space="preserve"> için</w:t>
      </w:r>
      <w:r w:rsidR="00122E00" w:rsidRPr="00122E00">
        <w:rPr>
          <w:rFonts w:ascii="Times New Roman" w:hAnsi="Times New Roman" w:cs="Times New Roman"/>
          <w:sz w:val="24"/>
        </w:rPr>
        <w:t xml:space="preserve"> yeni olması gerektiği anlamına gelir, ancak </w:t>
      </w:r>
      <w:r w:rsidR="00BC4BC3">
        <w:rPr>
          <w:rFonts w:ascii="Times New Roman" w:hAnsi="Times New Roman" w:cs="Times New Roman"/>
          <w:sz w:val="24"/>
        </w:rPr>
        <w:t xml:space="preserve">bu </w:t>
      </w:r>
      <w:r w:rsidR="00122E00" w:rsidRPr="00122E00">
        <w:rPr>
          <w:rFonts w:ascii="Times New Roman" w:hAnsi="Times New Roman" w:cs="Times New Roman"/>
          <w:sz w:val="24"/>
        </w:rPr>
        <w:t>başka bir yerde zaten kullanılmış olabilir.</w:t>
      </w:r>
    </w:p>
    <w:p w14:paraId="0818A06E" w14:textId="5CA18A59" w:rsidR="00122E00" w:rsidRDefault="00122E00" w:rsidP="006B3061">
      <w:pPr>
        <w:jc w:val="both"/>
        <w:rPr>
          <w:rFonts w:ascii="Times New Roman" w:hAnsi="Times New Roman" w:cs="Times New Roman"/>
          <w:sz w:val="24"/>
        </w:rPr>
      </w:pPr>
      <w:r w:rsidRPr="00122E00">
        <w:rPr>
          <w:rFonts w:ascii="Times New Roman" w:hAnsi="Times New Roman" w:cs="Times New Roman"/>
          <w:sz w:val="24"/>
        </w:rPr>
        <w:t>Buradaki hedefler, yerel konulara yeni, ileriye dönük ve girişimci yaklaşımları ve çözümleri teşvik etmek ve desteklemek</w:t>
      </w:r>
      <w:r w:rsidR="00BC4BC3">
        <w:rPr>
          <w:rFonts w:ascii="Times New Roman" w:hAnsi="Times New Roman" w:cs="Times New Roman"/>
          <w:sz w:val="24"/>
        </w:rPr>
        <w:t xml:space="preserve"> ayrıca</w:t>
      </w:r>
      <w:r w:rsidRPr="00122E00">
        <w:rPr>
          <w:rFonts w:ascii="Times New Roman" w:hAnsi="Times New Roman" w:cs="Times New Roman"/>
          <w:sz w:val="24"/>
        </w:rPr>
        <w:t xml:space="preserve"> bu deneyimi paylaşmak ve aktarmaktır.</w:t>
      </w:r>
      <w:r w:rsidRPr="00122E00">
        <w:t xml:space="preserve"> </w:t>
      </w:r>
      <w:r>
        <w:rPr>
          <w:rFonts w:ascii="Times New Roman" w:hAnsi="Times New Roman" w:cs="Times New Roman"/>
          <w:sz w:val="24"/>
        </w:rPr>
        <w:t>YKS</w:t>
      </w:r>
      <w:r w:rsidRPr="00122E00">
        <w:rPr>
          <w:rFonts w:ascii="Times New Roman" w:hAnsi="Times New Roman" w:cs="Times New Roman"/>
          <w:sz w:val="24"/>
        </w:rPr>
        <w:t xml:space="preserve"> bu nedenle yenilikleri tanımlamak, başlatmak, desteklemek ve </w:t>
      </w:r>
      <w:r w:rsidR="00BC4BC3">
        <w:rPr>
          <w:rFonts w:ascii="Times New Roman" w:hAnsi="Times New Roman" w:cs="Times New Roman"/>
          <w:sz w:val="24"/>
        </w:rPr>
        <w:t xml:space="preserve">ekonomik fayda yaratmak </w:t>
      </w:r>
      <w:r w:rsidRPr="00122E00">
        <w:rPr>
          <w:rFonts w:ascii="Times New Roman" w:hAnsi="Times New Roman" w:cs="Times New Roman"/>
          <w:sz w:val="24"/>
        </w:rPr>
        <w:t xml:space="preserve">için </w:t>
      </w:r>
      <w:r>
        <w:rPr>
          <w:rFonts w:ascii="Times New Roman" w:hAnsi="Times New Roman" w:cs="Times New Roman"/>
          <w:sz w:val="24"/>
        </w:rPr>
        <w:t>YE</w:t>
      </w:r>
      <w:r w:rsidRPr="00122E00">
        <w:rPr>
          <w:rFonts w:ascii="Times New Roman" w:hAnsi="Times New Roman" w:cs="Times New Roman"/>
          <w:sz w:val="24"/>
        </w:rPr>
        <w:t>G'l</w:t>
      </w:r>
      <w:r>
        <w:rPr>
          <w:rFonts w:ascii="Times New Roman" w:hAnsi="Times New Roman" w:cs="Times New Roman"/>
          <w:sz w:val="24"/>
        </w:rPr>
        <w:t>e</w:t>
      </w:r>
      <w:r w:rsidRPr="00122E00">
        <w:rPr>
          <w:rFonts w:ascii="Times New Roman" w:hAnsi="Times New Roman" w:cs="Times New Roman"/>
          <w:sz w:val="24"/>
        </w:rPr>
        <w:t>r</w:t>
      </w:r>
      <w:r>
        <w:rPr>
          <w:rFonts w:ascii="Times New Roman" w:hAnsi="Times New Roman" w:cs="Times New Roman"/>
          <w:sz w:val="24"/>
        </w:rPr>
        <w:t>i</w:t>
      </w:r>
      <w:r w:rsidRPr="00122E00">
        <w:rPr>
          <w:rFonts w:ascii="Times New Roman" w:hAnsi="Times New Roman" w:cs="Times New Roman"/>
          <w:sz w:val="24"/>
        </w:rPr>
        <w:t xml:space="preserve">n genel yaklaşımını ana hatlarıyla belirtmelidir. Bunu yaparken, inovasyon, işbirliği ve ağ kurma arasındaki uyumu göz önünde bulundurmak önemlidir. </w:t>
      </w:r>
      <w:r w:rsidR="00BC4BC3">
        <w:rPr>
          <w:rFonts w:ascii="Times New Roman" w:hAnsi="Times New Roman" w:cs="Times New Roman"/>
          <w:sz w:val="24"/>
        </w:rPr>
        <w:t>İ</w:t>
      </w:r>
      <w:r w:rsidRPr="00122E00">
        <w:rPr>
          <w:rFonts w:ascii="Times New Roman" w:hAnsi="Times New Roman" w:cs="Times New Roman"/>
          <w:sz w:val="24"/>
        </w:rPr>
        <w:t>yi uygulamaların aktarılması, paylaş</w:t>
      </w:r>
      <w:r w:rsidR="00BC4BC3">
        <w:rPr>
          <w:rFonts w:ascii="Times New Roman" w:hAnsi="Times New Roman" w:cs="Times New Roman"/>
          <w:sz w:val="24"/>
        </w:rPr>
        <w:t xml:space="preserve">ılması ve öğrenilmesi, </w:t>
      </w:r>
      <w:r w:rsidRPr="00122E00">
        <w:rPr>
          <w:rFonts w:ascii="Times New Roman" w:hAnsi="Times New Roman" w:cs="Times New Roman"/>
          <w:sz w:val="24"/>
        </w:rPr>
        <w:t xml:space="preserve">geniş bir deneyime erişime izin verir ve inovasyonu teşvik eder. </w:t>
      </w:r>
      <w:r w:rsidR="00BC4BC3">
        <w:rPr>
          <w:rFonts w:ascii="Times New Roman" w:hAnsi="Times New Roman" w:cs="Times New Roman"/>
          <w:sz w:val="24"/>
        </w:rPr>
        <w:t>Bu ,y</w:t>
      </w:r>
      <w:r w:rsidRPr="00122E00">
        <w:rPr>
          <w:rFonts w:ascii="Times New Roman" w:hAnsi="Times New Roman" w:cs="Times New Roman"/>
          <w:sz w:val="24"/>
        </w:rPr>
        <w:t>eni bir ürünün, yeni bir sürecin, yeni bir organizasyonun veya yeni bir pazarın tanıtımı anlamına gelebilir.</w:t>
      </w:r>
    </w:p>
    <w:p w14:paraId="08A01465" w14:textId="3A479350" w:rsidR="00C03332" w:rsidRDefault="00BC4BC3" w:rsidP="006B3061">
      <w:pPr>
        <w:jc w:val="both"/>
        <w:rPr>
          <w:rFonts w:ascii="Times New Roman" w:hAnsi="Times New Roman" w:cs="Times New Roman"/>
          <w:b/>
          <w:sz w:val="32"/>
        </w:rPr>
      </w:pPr>
      <w:r>
        <w:rPr>
          <w:rFonts w:ascii="Times New Roman" w:hAnsi="Times New Roman" w:cs="Times New Roman"/>
          <w:sz w:val="24"/>
        </w:rPr>
        <w:t xml:space="preserve">Bu bölümde, yenilikçi yaklaşımın </w:t>
      </w:r>
      <w:r w:rsidR="00122E00" w:rsidRPr="00122E00">
        <w:rPr>
          <w:rFonts w:ascii="Times New Roman" w:hAnsi="Times New Roman" w:cs="Times New Roman"/>
          <w:sz w:val="24"/>
        </w:rPr>
        <w:t>nasıl ele alınacağına</w:t>
      </w:r>
      <w:r w:rsidR="00282AE7">
        <w:rPr>
          <w:rFonts w:ascii="Times New Roman" w:hAnsi="Times New Roman" w:cs="Times New Roman"/>
          <w:sz w:val="24"/>
        </w:rPr>
        <w:t xml:space="preserve"> ve kullanılacağına </w:t>
      </w:r>
      <w:r w:rsidR="00122E00" w:rsidRPr="00122E00">
        <w:rPr>
          <w:rFonts w:ascii="Times New Roman" w:hAnsi="Times New Roman" w:cs="Times New Roman"/>
          <w:sz w:val="24"/>
        </w:rPr>
        <w:t xml:space="preserve"> dair bir açıklama</w:t>
      </w:r>
      <w:r w:rsidR="00122E00">
        <w:rPr>
          <w:rFonts w:ascii="Times New Roman" w:hAnsi="Times New Roman" w:cs="Times New Roman"/>
          <w:sz w:val="24"/>
        </w:rPr>
        <w:t xml:space="preserve"> </w:t>
      </w:r>
      <w:r w:rsidR="00282AE7">
        <w:rPr>
          <w:rFonts w:ascii="Times New Roman" w:hAnsi="Times New Roman" w:cs="Times New Roman"/>
          <w:sz w:val="24"/>
        </w:rPr>
        <w:t>yer almalı ce stratejinin yenilikçiliğe nasıl katkı sağlayacağı açıklanmalıdır.</w:t>
      </w:r>
    </w:p>
    <w:p w14:paraId="77A07846" w14:textId="31C6ABDA" w:rsidR="00122E00" w:rsidRPr="00282AE7" w:rsidRDefault="00122E00" w:rsidP="006B3061">
      <w:pPr>
        <w:jc w:val="both"/>
        <w:rPr>
          <w:rFonts w:ascii="Times New Roman" w:hAnsi="Times New Roman" w:cs="Times New Roman"/>
          <w:b/>
          <w:sz w:val="24"/>
        </w:rPr>
      </w:pPr>
      <w:r w:rsidRPr="00282AE7">
        <w:rPr>
          <w:rFonts w:ascii="Times New Roman" w:hAnsi="Times New Roman" w:cs="Times New Roman"/>
          <w:b/>
          <w:sz w:val="24"/>
        </w:rPr>
        <w:t>5.</w:t>
      </w:r>
      <w:r w:rsidR="004909C0" w:rsidRPr="00282AE7">
        <w:rPr>
          <w:rFonts w:ascii="Times New Roman" w:hAnsi="Times New Roman" w:cs="Times New Roman"/>
          <w:b/>
          <w:sz w:val="24"/>
        </w:rPr>
        <w:t>5</w:t>
      </w:r>
      <w:r w:rsidRPr="00282AE7">
        <w:rPr>
          <w:rFonts w:ascii="Times New Roman" w:hAnsi="Times New Roman" w:cs="Times New Roman"/>
          <w:b/>
          <w:sz w:val="24"/>
        </w:rPr>
        <w:t>. Üst Düzey Stratejik Belgelere Uygunluk</w:t>
      </w:r>
    </w:p>
    <w:p w14:paraId="25474FE2" w14:textId="76957229" w:rsidR="00122E00" w:rsidRDefault="00122E00" w:rsidP="006B3061">
      <w:pPr>
        <w:jc w:val="both"/>
        <w:rPr>
          <w:rFonts w:ascii="Times New Roman" w:hAnsi="Times New Roman" w:cs="Times New Roman"/>
          <w:sz w:val="24"/>
        </w:rPr>
      </w:pPr>
      <w:r w:rsidRPr="00122E00">
        <w:rPr>
          <w:rFonts w:ascii="Times New Roman" w:hAnsi="Times New Roman" w:cs="Times New Roman"/>
          <w:sz w:val="24"/>
        </w:rPr>
        <w:t xml:space="preserve">Bu bölüm </w:t>
      </w:r>
      <w:r w:rsidR="00282AE7" w:rsidRPr="00122E00">
        <w:rPr>
          <w:rFonts w:ascii="Times New Roman" w:hAnsi="Times New Roman" w:cs="Times New Roman"/>
          <w:sz w:val="24"/>
        </w:rPr>
        <w:t xml:space="preserve">diğer kalkınma stratejilerinin </w:t>
      </w:r>
      <w:r w:rsidRPr="00122E00">
        <w:rPr>
          <w:rFonts w:ascii="Times New Roman" w:hAnsi="Times New Roman" w:cs="Times New Roman"/>
          <w:sz w:val="24"/>
        </w:rPr>
        <w:t xml:space="preserve">(Ulusal Kırsal Kalkınma Stratejisi ve IPARD Programı dahil) </w:t>
      </w:r>
      <w:r w:rsidR="00282AE7">
        <w:rPr>
          <w:rFonts w:ascii="Times New Roman" w:hAnsi="Times New Roman" w:cs="Times New Roman"/>
          <w:sz w:val="24"/>
        </w:rPr>
        <w:t>YE</w:t>
      </w:r>
      <w:r w:rsidR="00282AE7" w:rsidRPr="00122E00">
        <w:rPr>
          <w:rFonts w:ascii="Times New Roman" w:hAnsi="Times New Roman" w:cs="Times New Roman"/>
          <w:sz w:val="24"/>
        </w:rPr>
        <w:t xml:space="preserve">G bölgesiyle </w:t>
      </w:r>
      <w:r w:rsidR="00282AE7">
        <w:rPr>
          <w:rFonts w:ascii="Times New Roman" w:hAnsi="Times New Roman" w:cs="Times New Roman"/>
          <w:sz w:val="24"/>
        </w:rPr>
        <w:t xml:space="preserve">olan </w:t>
      </w:r>
      <w:r w:rsidR="003F30DE">
        <w:rPr>
          <w:rFonts w:ascii="Times New Roman" w:hAnsi="Times New Roman" w:cs="Times New Roman"/>
          <w:sz w:val="24"/>
        </w:rPr>
        <w:t>bağını</w:t>
      </w:r>
      <w:r w:rsidR="00282AE7">
        <w:rPr>
          <w:rFonts w:ascii="Times New Roman" w:hAnsi="Times New Roman" w:cs="Times New Roman"/>
          <w:sz w:val="24"/>
        </w:rPr>
        <w:t xml:space="preserve"> </w:t>
      </w:r>
      <w:r w:rsidRPr="00122E00">
        <w:rPr>
          <w:rFonts w:ascii="Times New Roman" w:hAnsi="Times New Roman" w:cs="Times New Roman"/>
          <w:sz w:val="24"/>
        </w:rPr>
        <w:t>açıklamalıdır. Yerel kalkınma stratejisinin tanımlanmasında diğer ilgili kalkınma stratejilerinin rolü de açıklanmalıdır.</w:t>
      </w:r>
    </w:p>
    <w:p w14:paraId="35CD1444" w14:textId="663BF511" w:rsidR="00122E00" w:rsidRDefault="00122E00" w:rsidP="006B3061">
      <w:pPr>
        <w:jc w:val="both"/>
        <w:rPr>
          <w:rFonts w:ascii="Times New Roman" w:hAnsi="Times New Roman" w:cs="Times New Roman"/>
          <w:sz w:val="24"/>
        </w:rPr>
      </w:pPr>
      <w:r w:rsidRPr="00122E00">
        <w:rPr>
          <w:rFonts w:ascii="Times New Roman" w:hAnsi="Times New Roman" w:cs="Times New Roman"/>
          <w:sz w:val="24"/>
        </w:rPr>
        <w:t xml:space="preserve">"IPARD Programındaki LEADER </w:t>
      </w:r>
      <w:r w:rsidR="0009421F">
        <w:rPr>
          <w:rFonts w:ascii="Times New Roman" w:hAnsi="Times New Roman" w:cs="Times New Roman"/>
          <w:sz w:val="24"/>
        </w:rPr>
        <w:t>tedbirinin</w:t>
      </w:r>
      <w:r w:rsidRPr="00122E00">
        <w:rPr>
          <w:rFonts w:ascii="Times New Roman" w:hAnsi="Times New Roman" w:cs="Times New Roman"/>
          <w:sz w:val="24"/>
        </w:rPr>
        <w:t xml:space="preserve"> genel hedefi, kırsal kalkınma sürecinde yaşam koşullarını iyileştirmek, sivil toplumu geliştirmek, iyi yönetişimi kolaylaştırmak, istihdamı artırmak, insan kaynaklarını geliştirmek ve yerel toplumun katılımını sağlayarak kırsal bölge </w:t>
      </w:r>
      <w:r w:rsidR="00282AE7">
        <w:rPr>
          <w:rFonts w:ascii="Times New Roman" w:hAnsi="Times New Roman" w:cs="Times New Roman"/>
          <w:sz w:val="24"/>
        </w:rPr>
        <w:t xml:space="preserve">halkın </w:t>
      </w:r>
      <w:r w:rsidRPr="00122E00">
        <w:rPr>
          <w:rFonts w:ascii="Times New Roman" w:hAnsi="Times New Roman" w:cs="Times New Roman"/>
          <w:sz w:val="24"/>
        </w:rPr>
        <w:t xml:space="preserve">memnuniyetini artırmaktır. </w:t>
      </w:r>
    </w:p>
    <w:p w14:paraId="6E06130B" w14:textId="4A6A5448" w:rsidR="0032247B" w:rsidRDefault="0032247B" w:rsidP="006B3061">
      <w:pPr>
        <w:jc w:val="both"/>
        <w:rPr>
          <w:rFonts w:ascii="Times New Roman" w:hAnsi="Times New Roman" w:cs="Times New Roman"/>
          <w:sz w:val="24"/>
        </w:rPr>
      </w:pPr>
      <w:r w:rsidRPr="0032247B">
        <w:rPr>
          <w:rFonts w:ascii="Times New Roman" w:hAnsi="Times New Roman" w:cs="Times New Roman"/>
          <w:sz w:val="24"/>
        </w:rPr>
        <w:t xml:space="preserve">Bu bölüm, </w:t>
      </w:r>
      <w:r>
        <w:rPr>
          <w:rFonts w:ascii="Times New Roman" w:hAnsi="Times New Roman" w:cs="Times New Roman"/>
          <w:sz w:val="24"/>
        </w:rPr>
        <w:t>YK</w:t>
      </w:r>
      <w:r w:rsidRPr="0032247B">
        <w:rPr>
          <w:rFonts w:ascii="Times New Roman" w:hAnsi="Times New Roman" w:cs="Times New Roman"/>
          <w:sz w:val="24"/>
        </w:rPr>
        <w:t xml:space="preserve">S'nin IPARD Programı'nda tanımlanan şekilde LEADER </w:t>
      </w:r>
      <w:r w:rsidR="0009421F">
        <w:rPr>
          <w:rFonts w:ascii="Times New Roman" w:hAnsi="Times New Roman" w:cs="Times New Roman"/>
          <w:sz w:val="24"/>
        </w:rPr>
        <w:t>tedbirinin</w:t>
      </w:r>
      <w:r w:rsidRPr="0032247B">
        <w:rPr>
          <w:rFonts w:ascii="Times New Roman" w:hAnsi="Times New Roman" w:cs="Times New Roman"/>
          <w:sz w:val="24"/>
        </w:rPr>
        <w:t xml:space="preserve"> hedefleriyle nasıl uyum</w:t>
      </w:r>
      <w:r w:rsidR="00282AE7">
        <w:rPr>
          <w:rFonts w:ascii="Times New Roman" w:hAnsi="Times New Roman" w:cs="Times New Roman"/>
          <w:sz w:val="24"/>
        </w:rPr>
        <w:t xml:space="preserve"> sağlayacağına</w:t>
      </w:r>
      <w:r w:rsidRPr="0032247B">
        <w:rPr>
          <w:rFonts w:ascii="Times New Roman" w:hAnsi="Times New Roman" w:cs="Times New Roman"/>
          <w:sz w:val="24"/>
        </w:rPr>
        <w:t xml:space="preserve"> dair açıklama içermelidir.</w:t>
      </w:r>
    </w:p>
    <w:p w14:paraId="3BF4401F" w14:textId="380618E2" w:rsidR="0032247B" w:rsidRDefault="0032247B" w:rsidP="006B3061">
      <w:pPr>
        <w:jc w:val="both"/>
        <w:rPr>
          <w:rFonts w:ascii="Times New Roman" w:hAnsi="Times New Roman" w:cs="Times New Roman"/>
          <w:sz w:val="24"/>
        </w:rPr>
      </w:pPr>
      <w:r>
        <w:rPr>
          <w:rFonts w:ascii="Times New Roman" w:hAnsi="Times New Roman" w:cs="Times New Roman"/>
          <w:sz w:val="24"/>
        </w:rPr>
        <w:t>YK</w:t>
      </w:r>
      <w:r w:rsidRPr="0032247B">
        <w:rPr>
          <w:rFonts w:ascii="Times New Roman" w:hAnsi="Times New Roman" w:cs="Times New Roman"/>
          <w:sz w:val="24"/>
        </w:rPr>
        <w:t xml:space="preserve">S'de desteklenmesi öngörülen faaliyetler, IPARD Programında veya diğer ulusal ve bölgesel programlarda yer alan </w:t>
      </w:r>
      <w:r w:rsidR="0009421F">
        <w:rPr>
          <w:rFonts w:ascii="Times New Roman" w:hAnsi="Times New Roman" w:cs="Times New Roman"/>
          <w:sz w:val="24"/>
        </w:rPr>
        <w:t>tedbirle</w:t>
      </w:r>
      <w:r w:rsidR="003F30DE">
        <w:rPr>
          <w:rFonts w:ascii="Times New Roman" w:hAnsi="Times New Roman" w:cs="Times New Roman"/>
          <w:sz w:val="24"/>
        </w:rPr>
        <w:t>ri içeriyor olabilir.</w:t>
      </w:r>
      <w:r w:rsidRPr="0032247B">
        <w:rPr>
          <w:rFonts w:ascii="Times New Roman" w:hAnsi="Times New Roman" w:cs="Times New Roman"/>
          <w:sz w:val="24"/>
        </w:rPr>
        <w:t xml:space="preserve"> Hazırlanan stratejinin bu programlara nasıl katkıda bulunacağı belirt</w:t>
      </w:r>
      <w:r w:rsidR="003F30DE">
        <w:rPr>
          <w:rFonts w:ascii="Times New Roman" w:hAnsi="Times New Roman" w:cs="Times New Roman"/>
          <w:sz w:val="24"/>
        </w:rPr>
        <w:t>limelidir.</w:t>
      </w:r>
    </w:p>
    <w:p w14:paraId="54744C5B" w14:textId="3BCA7928" w:rsidR="0032247B" w:rsidRPr="00282AE7" w:rsidRDefault="0032247B" w:rsidP="006B3061">
      <w:pPr>
        <w:jc w:val="both"/>
        <w:rPr>
          <w:rFonts w:ascii="Times New Roman" w:hAnsi="Times New Roman" w:cs="Times New Roman"/>
          <w:b/>
          <w:sz w:val="24"/>
        </w:rPr>
      </w:pPr>
      <w:r w:rsidRPr="00282AE7">
        <w:rPr>
          <w:rFonts w:ascii="Times New Roman" w:hAnsi="Times New Roman" w:cs="Times New Roman"/>
          <w:b/>
          <w:sz w:val="24"/>
        </w:rPr>
        <w:t>5.</w:t>
      </w:r>
      <w:r w:rsidR="004909C0" w:rsidRPr="00282AE7">
        <w:rPr>
          <w:rFonts w:ascii="Times New Roman" w:hAnsi="Times New Roman" w:cs="Times New Roman"/>
          <w:b/>
          <w:sz w:val="24"/>
        </w:rPr>
        <w:t>6</w:t>
      </w:r>
      <w:r w:rsidRPr="00282AE7">
        <w:rPr>
          <w:rFonts w:ascii="Times New Roman" w:hAnsi="Times New Roman" w:cs="Times New Roman"/>
          <w:b/>
          <w:sz w:val="24"/>
        </w:rPr>
        <w:t>. Ağ</w:t>
      </w:r>
      <w:r w:rsidR="0094113F" w:rsidRPr="00282AE7">
        <w:rPr>
          <w:rFonts w:ascii="Times New Roman" w:hAnsi="Times New Roman" w:cs="Times New Roman"/>
          <w:b/>
          <w:sz w:val="24"/>
        </w:rPr>
        <w:t xml:space="preserve"> Oluşturma</w:t>
      </w:r>
    </w:p>
    <w:p w14:paraId="3724FD88" w14:textId="3137C0A8" w:rsidR="0032247B" w:rsidRDefault="0032247B" w:rsidP="006B3061">
      <w:pPr>
        <w:jc w:val="both"/>
        <w:rPr>
          <w:rFonts w:ascii="Times New Roman" w:hAnsi="Times New Roman" w:cs="Times New Roman"/>
          <w:sz w:val="24"/>
        </w:rPr>
      </w:pPr>
      <w:r w:rsidRPr="0032247B">
        <w:rPr>
          <w:rFonts w:ascii="Times New Roman" w:hAnsi="Times New Roman" w:cs="Times New Roman"/>
          <w:sz w:val="24"/>
        </w:rPr>
        <w:t xml:space="preserve">Ağ, yerel ortaklıkların diğer </w:t>
      </w:r>
      <w:r w:rsidR="0009421F">
        <w:rPr>
          <w:rFonts w:ascii="Times New Roman" w:hAnsi="Times New Roman" w:cs="Times New Roman"/>
          <w:sz w:val="24"/>
        </w:rPr>
        <w:t xml:space="preserve">tecrübelerden </w:t>
      </w:r>
      <w:r w:rsidRPr="0032247B">
        <w:rPr>
          <w:rFonts w:ascii="Times New Roman" w:hAnsi="Times New Roman" w:cs="Times New Roman"/>
          <w:sz w:val="24"/>
        </w:rPr>
        <w:t xml:space="preserve">elde edilen derslerden faydalanmasını sağlayan bir araçtır. Ağ oluşturma, </w:t>
      </w:r>
      <w:r>
        <w:rPr>
          <w:rFonts w:ascii="Times New Roman" w:hAnsi="Times New Roman" w:cs="Times New Roman"/>
          <w:sz w:val="24"/>
        </w:rPr>
        <w:t>YE</w:t>
      </w:r>
      <w:r w:rsidRPr="0032247B">
        <w:rPr>
          <w:rFonts w:ascii="Times New Roman" w:hAnsi="Times New Roman" w:cs="Times New Roman"/>
          <w:sz w:val="24"/>
        </w:rPr>
        <w:t>G'l</w:t>
      </w:r>
      <w:r>
        <w:rPr>
          <w:rFonts w:ascii="Times New Roman" w:hAnsi="Times New Roman" w:cs="Times New Roman"/>
          <w:sz w:val="24"/>
        </w:rPr>
        <w:t>eri</w:t>
      </w:r>
      <w:r w:rsidRPr="0032247B">
        <w:rPr>
          <w:rFonts w:ascii="Times New Roman" w:hAnsi="Times New Roman" w:cs="Times New Roman"/>
          <w:sz w:val="24"/>
        </w:rPr>
        <w:t xml:space="preserve">n </w:t>
      </w:r>
      <w:r>
        <w:rPr>
          <w:rFonts w:ascii="Times New Roman" w:hAnsi="Times New Roman" w:cs="Times New Roman"/>
          <w:sz w:val="24"/>
        </w:rPr>
        <w:t>YK</w:t>
      </w:r>
      <w:r w:rsidRPr="0032247B">
        <w:rPr>
          <w:rFonts w:ascii="Times New Roman" w:hAnsi="Times New Roman" w:cs="Times New Roman"/>
          <w:sz w:val="24"/>
        </w:rPr>
        <w:t xml:space="preserve">S ve LEADER finansmanı alan yerel projelerden kaynaklanan öğrenme, inovasyon ve iyi uygulamaları yaymalarını sağlar. Ağ oluşturma yoluyla geliştirilen ilişkiler, </w:t>
      </w:r>
      <w:r>
        <w:rPr>
          <w:rFonts w:ascii="Times New Roman" w:hAnsi="Times New Roman" w:cs="Times New Roman"/>
          <w:sz w:val="24"/>
        </w:rPr>
        <w:t>YE</w:t>
      </w:r>
      <w:r w:rsidRPr="0032247B">
        <w:rPr>
          <w:rFonts w:ascii="Times New Roman" w:hAnsi="Times New Roman" w:cs="Times New Roman"/>
          <w:sz w:val="24"/>
        </w:rPr>
        <w:t>G'l</w:t>
      </w:r>
      <w:r w:rsidR="00952D49">
        <w:rPr>
          <w:rFonts w:ascii="Times New Roman" w:hAnsi="Times New Roman" w:cs="Times New Roman"/>
          <w:sz w:val="24"/>
        </w:rPr>
        <w:t>e</w:t>
      </w:r>
      <w:r w:rsidRPr="0032247B">
        <w:rPr>
          <w:rFonts w:ascii="Times New Roman" w:hAnsi="Times New Roman" w:cs="Times New Roman"/>
          <w:sz w:val="24"/>
        </w:rPr>
        <w:t xml:space="preserve">r arasındaki sinerjinin oluşturulmasına yardımcı olabilir ve </w:t>
      </w:r>
      <w:r>
        <w:rPr>
          <w:rFonts w:ascii="Times New Roman" w:hAnsi="Times New Roman" w:cs="Times New Roman"/>
          <w:sz w:val="24"/>
        </w:rPr>
        <w:t>YE</w:t>
      </w:r>
      <w:r w:rsidRPr="0032247B">
        <w:rPr>
          <w:rFonts w:ascii="Times New Roman" w:hAnsi="Times New Roman" w:cs="Times New Roman"/>
          <w:sz w:val="24"/>
        </w:rPr>
        <w:t>G'l</w:t>
      </w:r>
      <w:r>
        <w:rPr>
          <w:rFonts w:ascii="Times New Roman" w:hAnsi="Times New Roman" w:cs="Times New Roman"/>
          <w:sz w:val="24"/>
        </w:rPr>
        <w:t>eri</w:t>
      </w:r>
      <w:r w:rsidRPr="0032247B">
        <w:rPr>
          <w:rFonts w:ascii="Times New Roman" w:hAnsi="Times New Roman" w:cs="Times New Roman"/>
          <w:sz w:val="24"/>
        </w:rPr>
        <w:t xml:space="preserve">n belirli bir proje üzerinde işbirliği yapmasına neden olabilir. Bu bölümde, </w:t>
      </w:r>
      <w:r>
        <w:rPr>
          <w:rFonts w:ascii="Times New Roman" w:hAnsi="Times New Roman" w:cs="Times New Roman"/>
          <w:sz w:val="24"/>
        </w:rPr>
        <w:t>YE</w:t>
      </w:r>
      <w:r w:rsidRPr="0032247B">
        <w:rPr>
          <w:rFonts w:ascii="Times New Roman" w:hAnsi="Times New Roman" w:cs="Times New Roman"/>
          <w:sz w:val="24"/>
        </w:rPr>
        <w:t xml:space="preserve">G'nin sinerji yaratmak için diğer </w:t>
      </w:r>
      <w:r>
        <w:rPr>
          <w:rFonts w:ascii="Times New Roman" w:hAnsi="Times New Roman" w:cs="Times New Roman"/>
          <w:sz w:val="24"/>
        </w:rPr>
        <w:t>YE</w:t>
      </w:r>
      <w:r w:rsidRPr="0032247B">
        <w:rPr>
          <w:rFonts w:ascii="Times New Roman" w:hAnsi="Times New Roman" w:cs="Times New Roman"/>
          <w:sz w:val="24"/>
        </w:rPr>
        <w:t>G'l</w:t>
      </w:r>
      <w:r>
        <w:rPr>
          <w:rFonts w:ascii="Times New Roman" w:hAnsi="Times New Roman" w:cs="Times New Roman"/>
          <w:sz w:val="24"/>
        </w:rPr>
        <w:t>erle</w:t>
      </w:r>
      <w:r w:rsidRPr="0032247B">
        <w:rPr>
          <w:rFonts w:ascii="Times New Roman" w:hAnsi="Times New Roman" w:cs="Times New Roman"/>
          <w:sz w:val="24"/>
        </w:rPr>
        <w:t xml:space="preserve"> nasıl bir bağlantı kurduğu ve deneyimleri paylaşmak için ne tür etkinliklerin planlandığını belirtilmelidir. Ayrıca </w:t>
      </w:r>
      <w:r>
        <w:rPr>
          <w:rFonts w:ascii="Times New Roman" w:hAnsi="Times New Roman" w:cs="Times New Roman"/>
          <w:sz w:val="24"/>
        </w:rPr>
        <w:t>YE</w:t>
      </w:r>
      <w:r w:rsidRPr="0032247B">
        <w:rPr>
          <w:rFonts w:ascii="Times New Roman" w:hAnsi="Times New Roman" w:cs="Times New Roman"/>
          <w:sz w:val="24"/>
        </w:rPr>
        <w:t>G'ler, Ulusal Kurumlar tarafından ağ oluşturma için düzenlenecek faaliyetlere katılmaya hazır olduklarını belirtebilirler.</w:t>
      </w:r>
    </w:p>
    <w:p w14:paraId="22C995C5" w14:textId="5943BD16" w:rsidR="0032247B" w:rsidRPr="00282AE7" w:rsidRDefault="0032247B" w:rsidP="006B3061">
      <w:pPr>
        <w:jc w:val="both"/>
        <w:rPr>
          <w:rFonts w:ascii="Times New Roman" w:hAnsi="Times New Roman" w:cs="Times New Roman"/>
          <w:b/>
          <w:sz w:val="24"/>
        </w:rPr>
      </w:pPr>
      <w:r w:rsidRPr="00282AE7">
        <w:rPr>
          <w:rFonts w:ascii="Times New Roman" w:hAnsi="Times New Roman" w:cs="Times New Roman"/>
          <w:b/>
          <w:sz w:val="24"/>
        </w:rPr>
        <w:t>5.</w:t>
      </w:r>
      <w:r w:rsidR="004909C0" w:rsidRPr="00282AE7">
        <w:rPr>
          <w:rFonts w:ascii="Times New Roman" w:hAnsi="Times New Roman" w:cs="Times New Roman"/>
          <w:b/>
          <w:sz w:val="24"/>
        </w:rPr>
        <w:t>7</w:t>
      </w:r>
      <w:r w:rsidRPr="00282AE7">
        <w:rPr>
          <w:rFonts w:ascii="Times New Roman" w:hAnsi="Times New Roman" w:cs="Times New Roman"/>
          <w:b/>
          <w:sz w:val="24"/>
        </w:rPr>
        <w:t>. Toplu</w:t>
      </w:r>
      <w:r w:rsidR="00C03362" w:rsidRPr="00282AE7">
        <w:rPr>
          <w:rFonts w:ascii="Times New Roman" w:hAnsi="Times New Roman" w:cs="Times New Roman"/>
          <w:b/>
          <w:sz w:val="24"/>
        </w:rPr>
        <w:t xml:space="preserve">luk </w:t>
      </w:r>
      <w:r w:rsidRPr="00282AE7">
        <w:rPr>
          <w:rFonts w:ascii="Times New Roman" w:hAnsi="Times New Roman" w:cs="Times New Roman"/>
          <w:b/>
          <w:sz w:val="24"/>
        </w:rPr>
        <w:t>Katılımı</w:t>
      </w:r>
      <w:r w:rsidR="00C03362" w:rsidRPr="00282AE7">
        <w:rPr>
          <w:rFonts w:ascii="Times New Roman" w:hAnsi="Times New Roman" w:cs="Times New Roman"/>
          <w:b/>
          <w:sz w:val="24"/>
        </w:rPr>
        <w:t>da Dahil Olmak Üzere</w:t>
      </w:r>
      <w:r w:rsidRPr="00282AE7">
        <w:rPr>
          <w:rFonts w:ascii="Times New Roman" w:hAnsi="Times New Roman" w:cs="Times New Roman"/>
          <w:b/>
          <w:sz w:val="24"/>
        </w:rPr>
        <w:t xml:space="preserve"> Stratejinin Hazırlanma Süreci</w:t>
      </w:r>
    </w:p>
    <w:p w14:paraId="3FDF69CF" w14:textId="3C647701" w:rsidR="0032247B" w:rsidRDefault="0032247B" w:rsidP="006B3061">
      <w:pPr>
        <w:jc w:val="both"/>
        <w:rPr>
          <w:rFonts w:ascii="Times New Roman" w:hAnsi="Times New Roman" w:cs="Times New Roman"/>
          <w:sz w:val="24"/>
        </w:rPr>
      </w:pPr>
      <w:r w:rsidRPr="0032247B">
        <w:rPr>
          <w:rFonts w:ascii="Times New Roman" w:hAnsi="Times New Roman" w:cs="Times New Roman"/>
          <w:sz w:val="24"/>
        </w:rPr>
        <w:t>Bu bölüm, stratejinin nasıl hazırlandığı ve yerel halk</w:t>
      </w:r>
      <w:r w:rsidR="00783096">
        <w:rPr>
          <w:rFonts w:ascii="Times New Roman" w:hAnsi="Times New Roman" w:cs="Times New Roman"/>
          <w:sz w:val="24"/>
        </w:rPr>
        <w:t>a, girişimcilere</w:t>
      </w:r>
      <w:r w:rsidRPr="0032247B">
        <w:rPr>
          <w:rFonts w:ascii="Times New Roman" w:hAnsi="Times New Roman" w:cs="Times New Roman"/>
          <w:sz w:val="24"/>
        </w:rPr>
        <w:t xml:space="preserve"> ve işletmeler</w:t>
      </w:r>
      <w:r w:rsidR="00783096">
        <w:rPr>
          <w:rFonts w:ascii="Times New Roman" w:hAnsi="Times New Roman" w:cs="Times New Roman"/>
          <w:sz w:val="24"/>
        </w:rPr>
        <w:t>e</w:t>
      </w:r>
      <w:r w:rsidRPr="0032247B">
        <w:rPr>
          <w:rFonts w:ascii="Times New Roman" w:hAnsi="Times New Roman" w:cs="Times New Roman"/>
          <w:sz w:val="24"/>
        </w:rPr>
        <w:t xml:space="preserve"> kalkınma ihtiyaçları ve öncelikleri </w:t>
      </w:r>
      <w:r w:rsidR="00783096">
        <w:rPr>
          <w:rFonts w:ascii="Times New Roman" w:hAnsi="Times New Roman" w:cs="Times New Roman"/>
          <w:sz w:val="24"/>
        </w:rPr>
        <w:t xml:space="preserve">belirlemek için </w:t>
      </w:r>
      <w:r w:rsidRPr="0032247B">
        <w:rPr>
          <w:rFonts w:ascii="Times New Roman" w:hAnsi="Times New Roman" w:cs="Times New Roman"/>
          <w:sz w:val="24"/>
        </w:rPr>
        <w:t xml:space="preserve">nasıl danışıldığı ve paydaşların ihtiyaçlarına yönelik özel bir </w:t>
      </w:r>
      <w:r w:rsidR="00952D49">
        <w:rPr>
          <w:rFonts w:ascii="Times New Roman" w:hAnsi="Times New Roman" w:cs="Times New Roman"/>
          <w:sz w:val="24"/>
        </w:rPr>
        <w:t>YK</w:t>
      </w:r>
      <w:r w:rsidRPr="0032247B">
        <w:rPr>
          <w:rFonts w:ascii="Times New Roman" w:hAnsi="Times New Roman" w:cs="Times New Roman"/>
          <w:sz w:val="24"/>
        </w:rPr>
        <w:t>S'yi nasıl hazırladıkları hakkında bilgi içermelidir.</w:t>
      </w:r>
    </w:p>
    <w:p w14:paraId="0488E388" w14:textId="1B7E1392" w:rsidR="00952D49" w:rsidRDefault="00B81951" w:rsidP="006B3061">
      <w:pPr>
        <w:jc w:val="both"/>
        <w:rPr>
          <w:rFonts w:ascii="Times New Roman" w:hAnsi="Times New Roman" w:cs="Times New Roman"/>
          <w:sz w:val="24"/>
        </w:rPr>
      </w:pPr>
      <w:r w:rsidRPr="000C3E45">
        <w:rPr>
          <w:rFonts w:ascii="Times New Roman" w:hAnsi="Times New Roman"/>
          <w:lang w:eastAsia="tr-TR"/>
        </w:rPr>
        <mc:AlternateContent>
          <mc:Choice Requires="wps">
            <w:drawing>
              <wp:anchor distT="0" distB="0" distL="114300" distR="114300" simplePos="0" relativeHeight="251675648" behindDoc="0" locked="0" layoutInCell="1" allowOverlap="1" wp14:anchorId="4EC19511" wp14:editId="73807C86">
                <wp:simplePos x="0" y="0"/>
                <wp:positionH relativeFrom="column">
                  <wp:posOffset>0</wp:posOffset>
                </wp:positionH>
                <wp:positionV relativeFrom="paragraph">
                  <wp:posOffset>295275</wp:posOffset>
                </wp:positionV>
                <wp:extent cx="5826125" cy="2842260"/>
                <wp:effectExtent l="0" t="0" r="22225" b="15240"/>
                <wp:wrapSquare wrapText="bothSides"/>
                <wp:docPr id="8" name="Metin Kutusu 8"/>
                <wp:cNvGraphicFramePr/>
                <a:graphic xmlns:a="http://schemas.openxmlformats.org/drawingml/2006/main">
                  <a:graphicData uri="http://schemas.microsoft.com/office/word/2010/wordprocessingShape">
                    <wps:wsp>
                      <wps:cNvSpPr txBox="1"/>
                      <wps:spPr>
                        <a:xfrm>
                          <a:off x="0" y="0"/>
                          <a:ext cx="5826125" cy="2842260"/>
                        </a:xfrm>
                        <a:prstGeom prst="rect">
                          <a:avLst/>
                        </a:prstGeom>
                        <a:noFill/>
                        <a:ln w="6350">
                          <a:solidFill>
                            <a:prstClr val="black"/>
                          </a:solidFill>
                        </a:ln>
                        <a:effectLst/>
                      </wps:spPr>
                      <wps:txbx>
                        <w:txbxContent>
                          <w:p w14:paraId="6EA3A3C7" w14:textId="1B6B54B5" w:rsidR="00783096" w:rsidRDefault="001D5558" w:rsidP="00B81951">
                            <w:pPr>
                              <w:autoSpaceDE w:val="0"/>
                              <w:autoSpaceDN w:val="0"/>
                              <w:adjustRightInd w:val="0"/>
                              <w:spacing w:after="0" w:line="240" w:lineRule="auto"/>
                              <w:jc w:val="both"/>
                              <w:rPr>
                                <w:rFonts w:ascii="Times New Roman" w:eastAsia="Times New Roman" w:hAnsi="Times New Roman"/>
                                <w:i/>
                                <w:sz w:val="24"/>
                                <w:szCs w:val="24"/>
                              </w:rPr>
                            </w:pPr>
                            <w:r w:rsidRPr="00B81951">
                              <w:rPr>
                                <w:rFonts w:ascii="Times New Roman" w:eastAsia="Times New Roman" w:hAnsi="Times New Roman"/>
                                <w:i/>
                                <w:sz w:val="24"/>
                                <w:szCs w:val="24"/>
                              </w:rPr>
                              <w:t>Katılımcı bir yerel kalkınma stratejisi (</w:t>
                            </w:r>
                            <w:r>
                              <w:rPr>
                                <w:rFonts w:ascii="Times New Roman" w:eastAsia="Times New Roman" w:hAnsi="Times New Roman"/>
                                <w:i/>
                                <w:sz w:val="24"/>
                                <w:szCs w:val="24"/>
                              </w:rPr>
                              <w:t>YK</w:t>
                            </w:r>
                            <w:r w:rsidRPr="00B81951">
                              <w:rPr>
                                <w:rFonts w:ascii="Times New Roman" w:eastAsia="Times New Roman" w:hAnsi="Times New Roman"/>
                                <w:i/>
                                <w:sz w:val="24"/>
                                <w:szCs w:val="24"/>
                              </w:rPr>
                              <w:t>S) oluşturmak, öncelikle aktörlerin bir araya geldiği, toplantı düzenledikleri ve kendi alanlarındaki ilgi ve ihtiyaçlar hakkında konuştukları bir süreçtir. Yerel halkın, strateji uygulamasının sorumluluğunu üstlenmesini sağlamak için, en baştan kimseyi dışlamamak çok önemlidir. Ayrıca bu konuda yerel medya</w:t>
                            </w:r>
                            <w:r w:rsidR="00783096">
                              <w:rPr>
                                <w:rFonts w:ascii="Times New Roman" w:eastAsia="Times New Roman" w:hAnsi="Times New Roman"/>
                                <w:i/>
                                <w:sz w:val="24"/>
                                <w:szCs w:val="24"/>
                              </w:rPr>
                              <w:t xml:space="preserve"> faydalı bir paydaş olacaktır. </w:t>
                            </w:r>
                            <w:r w:rsidRPr="00B81951">
                              <w:rPr>
                                <w:rFonts w:ascii="Times New Roman" w:eastAsia="Times New Roman" w:hAnsi="Times New Roman"/>
                                <w:i/>
                                <w:sz w:val="24"/>
                                <w:szCs w:val="24"/>
                              </w:rPr>
                              <w:t>Bir kişi, strateji</w:t>
                            </w:r>
                            <w:r w:rsidR="00783096">
                              <w:rPr>
                                <w:rFonts w:ascii="Times New Roman" w:eastAsia="Times New Roman" w:hAnsi="Times New Roman"/>
                                <w:i/>
                                <w:sz w:val="24"/>
                                <w:szCs w:val="24"/>
                              </w:rPr>
                              <w:t xml:space="preserve"> için </w:t>
                            </w:r>
                            <w:r w:rsidRPr="00B81951">
                              <w:rPr>
                                <w:rFonts w:ascii="Times New Roman" w:eastAsia="Times New Roman" w:hAnsi="Times New Roman"/>
                                <w:i/>
                                <w:sz w:val="24"/>
                                <w:szCs w:val="24"/>
                              </w:rPr>
                              <w:t xml:space="preserve"> </w:t>
                            </w:r>
                            <w:r w:rsidR="00783096">
                              <w:rPr>
                                <w:rFonts w:ascii="Times New Roman" w:eastAsia="Times New Roman" w:hAnsi="Times New Roman"/>
                                <w:i/>
                                <w:sz w:val="24"/>
                                <w:szCs w:val="24"/>
                              </w:rPr>
                              <w:t xml:space="preserve">yapılan </w:t>
                            </w:r>
                            <w:r w:rsidRPr="00B81951">
                              <w:rPr>
                                <w:rFonts w:ascii="Times New Roman" w:eastAsia="Times New Roman" w:hAnsi="Times New Roman"/>
                                <w:i/>
                                <w:sz w:val="24"/>
                                <w:szCs w:val="24"/>
                              </w:rPr>
                              <w:t>beyin fırtınası oturumlarının notlarını almak</w:t>
                            </w:r>
                            <w:r w:rsidR="00783096">
                              <w:rPr>
                                <w:rFonts w:ascii="Times New Roman" w:eastAsia="Times New Roman" w:hAnsi="Times New Roman"/>
                                <w:i/>
                                <w:sz w:val="24"/>
                                <w:szCs w:val="24"/>
                              </w:rPr>
                              <w:t>,</w:t>
                            </w:r>
                            <w:r w:rsidRPr="00B81951">
                              <w:rPr>
                                <w:rFonts w:ascii="Times New Roman" w:eastAsia="Times New Roman" w:hAnsi="Times New Roman"/>
                                <w:i/>
                                <w:sz w:val="24"/>
                                <w:szCs w:val="24"/>
                              </w:rPr>
                              <w:t xml:space="preserve"> tercihen aynı kişi, stratejinin farklı bölümlerini düzenleme</w:t>
                            </w:r>
                            <w:r w:rsidR="00783096">
                              <w:rPr>
                                <w:rFonts w:ascii="Times New Roman" w:eastAsia="Times New Roman" w:hAnsi="Times New Roman"/>
                                <w:i/>
                                <w:sz w:val="24"/>
                                <w:szCs w:val="24"/>
                              </w:rPr>
                              <w:t>lerini yapmak için  belirlenmelidir.</w:t>
                            </w:r>
                          </w:p>
                          <w:p w14:paraId="0D734D5B" w14:textId="77777777" w:rsidR="00783096" w:rsidRPr="00B81951" w:rsidRDefault="00783096" w:rsidP="00B81951">
                            <w:pPr>
                              <w:autoSpaceDE w:val="0"/>
                              <w:autoSpaceDN w:val="0"/>
                              <w:adjustRightInd w:val="0"/>
                              <w:spacing w:after="0" w:line="240" w:lineRule="auto"/>
                              <w:jc w:val="both"/>
                              <w:rPr>
                                <w:rFonts w:ascii="Times New Roman" w:eastAsia="Times New Roman" w:hAnsi="Times New Roman"/>
                                <w:i/>
                                <w:sz w:val="24"/>
                                <w:szCs w:val="24"/>
                              </w:rPr>
                            </w:pPr>
                          </w:p>
                          <w:p w14:paraId="3B27EABE" w14:textId="5BC86C63" w:rsidR="001D5558" w:rsidRPr="00D02E45" w:rsidRDefault="001D5558" w:rsidP="00B81951">
                            <w:pPr>
                              <w:autoSpaceDE w:val="0"/>
                              <w:autoSpaceDN w:val="0"/>
                              <w:adjustRightInd w:val="0"/>
                              <w:spacing w:after="0" w:line="240" w:lineRule="auto"/>
                              <w:jc w:val="both"/>
                              <w:rPr>
                                <w:rFonts w:ascii="Times New Roman" w:eastAsia="Times New Roman" w:hAnsi="Times New Roman"/>
                                <w:i/>
                                <w:sz w:val="24"/>
                                <w:szCs w:val="24"/>
                              </w:rPr>
                            </w:pPr>
                            <w:r w:rsidRPr="00B81951">
                              <w:rPr>
                                <w:rFonts w:ascii="Times New Roman" w:eastAsia="Times New Roman" w:hAnsi="Times New Roman"/>
                                <w:i/>
                                <w:sz w:val="24"/>
                                <w:szCs w:val="24"/>
                              </w:rPr>
                              <w:t xml:space="preserve">Yerel paydaşların sürece katılmasını sağlamak için kolaylaştırıcı / </w:t>
                            </w:r>
                            <w:r>
                              <w:rPr>
                                <w:rFonts w:ascii="Times New Roman" w:eastAsia="Times New Roman" w:hAnsi="Times New Roman"/>
                                <w:i/>
                                <w:sz w:val="24"/>
                                <w:szCs w:val="24"/>
                              </w:rPr>
                              <w:t>YK</w:t>
                            </w:r>
                            <w:r w:rsidRPr="00B81951">
                              <w:rPr>
                                <w:rFonts w:ascii="Times New Roman" w:eastAsia="Times New Roman" w:hAnsi="Times New Roman"/>
                                <w:i/>
                                <w:sz w:val="24"/>
                                <w:szCs w:val="24"/>
                              </w:rPr>
                              <w:t xml:space="preserve">S planlama ekibi tarafından yeterli tanıtım yapılmalıdır. Katılımın nasıl sağlanacağının ayrıntısı, kilometre taşlarının detaylı sunumundan sonra anlatılmaktadır. </w:t>
                            </w:r>
                            <w:r>
                              <w:rPr>
                                <w:rFonts w:ascii="Times New Roman" w:eastAsia="Times New Roman" w:hAnsi="Times New Roman"/>
                                <w:i/>
                                <w:sz w:val="24"/>
                                <w:szCs w:val="24"/>
                              </w:rPr>
                              <w:t>YK</w:t>
                            </w:r>
                            <w:r w:rsidRPr="00B81951">
                              <w:rPr>
                                <w:rFonts w:ascii="Times New Roman" w:eastAsia="Times New Roman" w:hAnsi="Times New Roman"/>
                                <w:i/>
                                <w:sz w:val="24"/>
                                <w:szCs w:val="24"/>
                              </w:rPr>
                              <w:t>S planlama oturumları, yerel toplantılar aracılığıyla (örneğin, bir belediye veya köy merkezinde açık toplantı), tematik ya da odak gruplarla (yalnızca bazı belirli paydaş gruplarının ilgilendiği bazı özel temalar etrafında düzenlenmiş) yerel payd</w:t>
                            </w:r>
                            <w:r w:rsidR="00A32186">
                              <w:rPr>
                                <w:rFonts w:ascii="Times New Roman" w:eastAsia="Times New Roman" w:hAnsi="Times New Roman"/>
                                <w:i/>
                                <w:sz w:val="24"/>
                                <w:szCs w:val="24"/>
                              </w:rPr>
                              <w:t>aşlarla toplantıları içerebilir</w:t>
                            </w:r>
                            <w:r w:rsidRPr="00B81951">
                              <w:rPr>
                                <w:rFonts w:ascii="Times New Roman" w:eastAsia="Times New Roman" w:hAnsi="Times New Roman"/>
                                <w:i/>
                                <w:sz w:val="24"/>
                                <w:szCs w:val="24"/>
                              </w:rPr>
                              <w:t xml:space="preserve"> veya taslak teklifler</w:t>
                            </w:r>
                            <w:r w:rsidR="00A32186">
                              <w:rPr>
                                <w:rFonts w:ascii="Times New Roman" w:eastAsia="Times New Roman" w:hAnsi="Times New Roman"/>
                                <w:i/>
                                <w:sz w:val="24"/>
                                <w:szCs w:val="24"/>
                              </w:rPr>
                              <w:t>,</w:t>
                            </w:r>
                            <w:r w:rsidR="00A32186" w:rsidRPr="00A32186">
                              <w:rPr>
                                <w:rFonts w:ascii="Times New Roman" w:eastAsia="Times New Roman" w:hAnsi="Times New Roman"/>
                                <w:i/>
                                <w:sz w:val="24"/>
                                <w:szCs w:val="24"/>
                              </w:rPr>
                              <w:t xml:space="preserve"> </w:t>
                            </w:r>
                            <w:r w:rsidR="00A32186" w:rsidRPr="00B81951">
                              <w:rPr>
                                <w:rFonts w:ascii="Times New Roman" w:eastAsia="Times New Roman" w:hAnsi="Times New Roman"/>
                                <w:i/>
                                <w:sz w:val="24"/>
                                <w:szCs w:val="24"/>
                              </w:rPr>
                              <w:t>anketler</w:t>
                            </w:r>
                            <w:r w:rsidR="00A32186">
                              <w:rPr>
                                <w:rFonts w:ascii="Times New Roman" w:eastAsia="Times New Roman" w:hAnsi="Times New Roman"/>
                                <w:i/>
                                <w:sz w:val="24"/>
                                <w:szCs w:val="24"/>
                              </w:rPr>
                              <w:t xml:space="preserve">, web anketleri </w:t>
                            </w:r>
                            <w:r w:rsidRPr="00B81951">
                              <w:rPr>
                                <w:rFonts w:ascii="Times New Roman" w:eastAsia="Times New Roman" w:hAnsi="Times New Roman"/>
                                <w:i/>
                                <w:sz w:val="24"/>
                                <w:szCs w:val="24"/>
                              </w:rPr>
                              <w:t xml:space="preserve">veya veya medya görünümleri </w:t>
                            </w:r>
                            <w:r w:rsidR="00A32186">
                              <w:rPr>
                                <w:rFonts w:ascii="Times New Roman" w:eastAsia="Times New Roman" w:hAnsi="Times New Roman"/>
                                <w:i/>
                                <w:sz w:val="24"/>
                                <w:szCs w:val="24"/>
                              </w:rPr>
                              <w:t>şeklinde olabilir.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33" type="#_x0000_t202" style="position:absolute;left:0;text-align:left;margin-left:0;margin-top:23.25pt;width:458.75pt;height:2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" filled="f" strokeweight=".5pt">
                <v:textbox>
                  <w:txbxContent>
                    <w:p w14:paraId="6EA3A3C7" w14:textId="1B6B54B5" w:rsidR="00783096" w:rsidRDefault="001D5558" w:rsidP="00B81951">
                      <w:pPr>
                        <w:autoSpaceDE w:val="0"/>
                        <w:autoSpaceDN w:val="0"/>
                        <w:adjustRightInd w:val="0"/>
                        <w:spacing w:after="0" w:line="240" w:lineRule="auto"/>
                        <w:jc w:val="both"/>
                        <w:rPr>
                          <w:rFonts w:ascii="Times New Roman" w:eastAsia="Times New Roman" w:hAnsi="Times New Roman"/>
                          <w:i/>
                          <w:sz w:val="24"/>
                          <w:szCs w:val="24"/>
                        </w:rPr>
                      </w:pPr>
                      <w:r w:rsidRPr="00B81951">
                        <w:rPr>
                          <w:rFonts w:ascii="Times New Roman" w:eastAsia="Times New Roman" w:hAnsi="Times New Roman"/>
                          <w:i/>
                          <w:sz w:val="24"/>
                          <w:szCs w:val="24"/>
                        </w:rPr>
                        <w:t>Katılımcı bir yerel kalkınma stratejisi (</w:t>
                      </w:r>
                      <w:r>
                        <w:rPr>
                          <w:rFonts w:ascii="Times New Roman" w:eastAsia="Times New Roman" w:hAnsi="Times New Roman"/>
                          <w:i/>
                          <w:sz w:val="24"/>
                          <w:szCs w:val="24"/>
                        </w:rPr>
                        <w:t>YK</w:t>
                      </w:r>
                      <w:r w:rsidRPr="00B81951">
                        <w:rPr>
                          <w:rFonts w:ascii="Times New Roman" w:eastAsia="Times New Roman" w:hAnsi="Times New Roman"/>
                          <w:i/>
                          <w:sz w:val="24"/>
                          <w:szCs w:val="24"/>
                        </w:rPr>
                        <w:t>S) oluşturmak, öncelikle aktörlerin bir araya geldiği, toplantı düzenledikleri ve kendi alanlarındaki ilgi ve ihtiyaçlar hakkında konuştukları bir süreçtir. Yerel halkın, strateji uygulamasının sorumluluğunu üstlenmesini sağlamak için, en baştan kimseyi dışlamamak çok önemlidir. Ayrıca bu konuda yerel medya</w:t>
                      </w:r>
                      <w:r w:rsidR="00783096">
                        <w:rPr>
                          <w:rFonts w:ascii="Times New Roman" w:eastAsia="Times New Roman" w:hAnsi="Times New Roman"/>
                          <w:i/>
                          <w:sz w:val="24"/>
                          <w:szCs w:val="24"/>
                        </w:rPr>
                        <w:t xml:space="preserve"> faydalı bir paydaş olacaktır. </w:t>
                      </w:r>
                      <w:r w:rsidRPr="00B81951">
                        <w:rPr>
                          <w:rFonts w:ascii="Times New Roman" w:eastAsia="Times New Roman" w:hAnsi="Times New Roman"/>
                          <w:i/>
                          <w:sz w:val="24"/>
                          <w:szCs w:val="24"/>
                        </w:rPr>
                        <w:t>Bir kişi, strateji</w:t>
                      </w:r>
                      <w:r w:rsidR="00783096">
                        <w:rPr>
                          <w:rFonts w:ascii="Times New Roman" w:eastAsia="Times New Roman" w:hAnsi="Times New Roman"/>
                          <w:i/>
                          <w:sz w:val="24"/>
                          <w:szCs w:val="24"/>
                        </w:rPr>
                        <w:t xml:space="preserve"> için </w:t>
                      </w:r>
                      <w:r w:rsidRPr="00B81951">
                        <w:rPr>
                          <w:rFonts w:ascii="Times New Roman" w:eastAsia="Times New Roman" w:hAnsi="Times New Roman"/>
                          <w:i/>
                          <w:sz w:val="24"/>
                          <w:szCs w:val="24"/>
                        </w:rPr>
                        <w:t xml:space="preserve"> </w:t>
                      </w:r>
                      <w:r w:rsidR="00783096">
                        <w:rPr>
                          <w:rFonts w:ascii="Times New Roman" w:eastAsia="Times New Roman" w:hAnsi="Times New Roman"/>
                          <w:i/>
                          <w:sz w:val="24"/>
                          <w:szCs w:val="24"/>
                        </w:rPr>
                        <w:t xml:space="preserve">yapılan </w:t>
                      </w:r>
                      <w:r w:rsidRPr="00B81951">
                        <w:rPr>
                          <w:rFonts w:ascii="Times New Roman" w:eastAsia="Times New Roman" w:hAnsi="Times New Roman"/>
                          <w:i/>
                          <w:sz w:val="24"/>
                          <w:szCs w:val="24"/>
                        </w:rPr>
                        <w:t>beyin fırtınası oturumlarının notlarını almak</w:t>
                      </w:r>
                      <w:r w:rsidR="00783096">
                        <w:rPr>
                          <w:rFonts w:ascii="Times New Roman" w:eastAsia="Times New Roman" w:hAnsi="Times New Roman"/>
                          <w:i/>
                          <w:sz w:val="24"/>
                          <w:szCs w:val="24"/>
                        </w:rPr>
                        <w:t>,</w:t>
                      </w:r>
                      <w:r w:rsidRPr="00B81951">
                        <w:rPr>
                          <w:rFonts w:ascii="Times New Roman" w:eastAsia="Times New Roman" w:hAnsi="Times New Roman"/>
                          <w:i/>
                          <w:sz w:val="24"/>
                          <w:szCs w:val="24"/>
                        </w:rPr>
                        <w:t xml:space="preserve"> tercihen aynı kişi, stratejinin farklı bölümlerini düzenleme</w:t>
                      </w:r>
                      <w:r w:rsidR="00783096">
                        <w:rPr>
                          <w:rFonts w:ascii="Times New Roman" w:eastAsia="Times New Roman" w:hAnsi="Times New Roman"/>
                          <w:i/>
                          <w:sz w:val="24"/>
                          <w:szCs w:val="24"/>
                        </w:rPr>
                        <w:t>lerini yapmak için  belirlenmelidir.</w:t>
                      </w:r>
                    </w:p>
                    <w:p w14:paraId="0D734D5B" w14:textId="77777777" w:rsidR="00783096" w:rsidRPr="00B81951" w:rsidRDefault="00783096" w:rsidP="00B81951">
                      <w:pPr>
                        <w:autoSpaceDE w:val="0"/>
                        <w:autoSpaceDN w:val="0"/>
                        <w:adjustRightInd w:val="0"/>
                        <w:spacing w:after="0" w:line="240" w:lineRule="auto"/>
                        <w:jc w:val="both"/>
                        <w:rPr>
                          <w:rFonts w:ascii="Times New Roman" w:eastAsia="Times New Roman" w:hAnsi="Times New Roman"/>
                          <w:i/>
                          <w:sz w:val="24"/>
                          <w:szCs w:val="24"/>
                        </w:rPr>
                      </w:pPr>
                    </w:p>
                    <w:p w14:paraId="3B27EABE" w14:textId="5BC86C63" w:rsidR="001D5558" w:rsidRPr="00D02E45" w:rsidRDefault="001D5558" w:rsidP="00B81951">
                      <w:pPr>
                        <w:autoSpaceDE w:val="0"/>
                        <w:autoSpaceDN w:val="0"/>
                        <w:adjustRightInd w:val="0"/>
                        <w:spacing w:after="0" w:line="240" w:lineRule="auto"/>
                        <w:jc w:val="both"/>
                        <w:rPr>
                          <w:rFonts w:ascii="Times New Roman" w:eastAsia="Times New Roman" w:hAnsi="Times New Roman"/>
                          <w:i/>
                          <w:sz w:val="24"/>
                          <w:szCs w:val="24"/>
                        </w:rPr>
                      </w:pPr>
                      <w:r w:rsidRPr="00B81951">
                        <w:rPr>
                          <w:rFonts w:ascii="Times New Roman" w:eastAsia="Times New Roman" w:hAnsi="Times New Roman"/>
                          <w:i/>
                          <w:sz w:val="24"/>
                          <w:szCs w:val="24"/>
                        </w:rPr>
                        <w:t xml:space="preserve">Yerel paydaşların sürece katılmasını sağlamak için kolaylaştırıcı / </w:t>
                      </w:r>
                      <w:r>
                        <w:rPr>
                          <w:rFonts w:ascii="Times New Roman" w:eastAsia="Times New Roman" w:hAnsi="Times New Roman"/>
                          <w:i/>
                          <w:sz w:val="24"/>
                          <w:szCs w:val="24"/>
                        </w:rPr>
                        <w:t>YK</w:t>
                      </w:r>
                      <w:r w:rsidRPr="00B81951">
                        <w:rPr>
                          <w:rFonts w:ascii="Times New Roman" w:eastAsia="Times New Roman" w:hAnsi="Times New Roman"/>
                          <w:i/>
                          <w:sz w:val="24"/>
                          <w:szCs w:val="24"/>
                        </w:rPr>
                        <w:t xml:space="preserve">S planlama ekibi tarafından yeterli tanıtım yapılmalıdır. Katılımın nasıl sağlanacağının ayrıntısı, kilometre taşlarının detaylı sunumundan sonra anlatılmaktadır. </w:t>
                      </w:r>
                      <w:r>
                        <w:rPr>
                          <w:rFonts w:ascii="Times New Roman" w:eastAsia="Times New Roman" w:hAnsi="Times New Roman"/>
                          <w:i/>
                          <w:sz w:val="24"/>
                          <w:szCs w:val="24"/>
                        </w:rPr>
                        <w:t>YK</w:t>
                      </w:r>
                      <w:r w:rsidRPr="00B81951">
                        <w:rPr>
                          <w:rFonts w:ascii="Times New Roman" w:eastAsia="Times New Roman" w:hAnsi="Times New Roman"/>
                          <w:i/>
                          <w:sz w:val="24"/>
                          <w:szCs w:val="24"/>
                        </w:rPr>
                        <w:t>S planlama oturumları, yerel toplantılar aracılığıyla (örneğin, bir belediye veya köy merkezinde açık toplantı), tematik ya da odak gruplarla (yalnızca bazı belirli paydaş gruplarının ilgilendiği bazı özel temalar etrafında düzenlenmiş) yerel payd</w:t>
                      </w:r>
                      <w:r w:rsidR="00A32186">
                        <w:rPr>
                          <w:rFonts w:ascii="Times New Roman" w:eastAsia="Times New Roman" w:hAnsi="Times New Roman"/>
                          <w:i/>
                          <w:sz w:val="24"/>
                          <w:szCs w:val="24"/>
                        </w:rPr>
                        <w:t>aşlarla toplantıları içerebilir</w:t>
                      </w:r>
                      <w:r w:rsidRPr="00B81951">
                        <w:rPr>
                          <w:rFonts w:ascii="Times New Roman" w:eastAsia="Times New Roman" w:hAnsi="Times New Roman"/>
                          <w:i/>
                          <w:sz w:val="24"/>
                          <w:szCs w:val="24"/>
                        </w:rPr>
                        <w:t xml:space="preserve"> veya taslak teklifler</w:t>
                      </w:r>
                      <w:r w:rsidR="00A32186">
                        <w:rPr>
                          <w:rFonts w:ascii="Times New Roman" w:eastAsia="Times New Roman" w:hAnsi="Times New Roman"/>
                          <w:i/>
                          <w:sz w:val="24"/>
                          <w:szCs w:val="24"/>
                        </w:rPr>
                        <w:t>,</w:t>
                      </w:r>
                      <w:r w:rsidR="00A32186" w:rsidRPr="00A32186">
                        <w:rPr>
                          <w:rFonts w:ascii="Times New Roman" w:eastAsia="Times New Roman" w:hAnsi="Times New Roman"/>
                          <w:i/>
                          <w:sz w:val="24"/>
                          <w:szCs w:val="24"/>
                        </w:rPr>
                        <w:t xml:space="preserve"> </w:t>
                      </w:r>
                      <w:r w:rsidR="00A32186" w:rsidRPr="00B81951">
                        <w:rPr>
                          <w:rFonts w:ascii="Times New Roman" w:eastAsia="Times New Roman" w:hAnsi="Times New Roman"/>
                          <w:i/>
                          <w:sz w:val="24"/>
                          <w:szCs w:val="24"/>
                        </w:rPr>
                        <w:t>anketler</w:t>
                      </w:r>
                      <w:r w:rsidR="00A32186">
                        <w:rPr>
                          <w:rFonts w:ascii="Times New Roman" w:eastAsia="Times New Roman" w:hAnsi="Times New Roman"/>
                          <w:i/>
                          <w:sz w:val="24"/>
                          <w:szCs w:val="24"/>
                        </w:rPr>
                        <w:t xml:space="preserve">, web anketleri </w:t>
                      </w:r>
                      <w:r w:rsidRPr="00B81951">
                        <w:rPr>
                          <w:rFonts w:ascii="Times New Roman" w:eastAsia="Times New Roman" w:hAnsi="Times New Roman"/>
                          <w:i/>
                          <w:sz w:val="24"/>
                          <w:szCs w:val="24"/>
                        </w:rPr>
                        <w:t xml:space="preserve">veya veya medya görünümleri </w:t>
                      </w:r>
                      <w:r w:rsidR="00A32186">
                        <w:rPr>
                          <w:rFonts w:ascii="Times New Roman" w:eastAsia="Times New Roman" w:hAnsi="Times New Roman"/>
                          <w:i/>
                          <w:sz w:val="24"/>
                          <w:szCs w:val="24"/>
                        </w:rPr>
                        <w:t>şeklinde olabilir.</w:t>
                      </w:r>
                    </w:p>
                  </w:txbxContent>
                </v:textbox>
                <w10:wrap type="square"/>
              </v:shape>
            </w:pict>
          </mc:Fallback>
        </mc:AlternateContent>
      </w:r>
    </w:p>
    <w:p w14:paraId="5A05BCBD" w14:textId="77777777" w:rsidR="00952D49" w:rsidRPr="0032247B" w:rsidRDefault="00952D49" w:rsidP="006B3061">
      <w:pPr>
        <w:jc w:val="both"/>
        <w:rPr>
          <w:rFonts w:ascii="Times New Roman" w:hAnsi="Times New Roman" w:cs="Times New Roman"/>
          <w:sz w:val="24"/>
        </w:rPr>
      </w:pPr>
    </w:p>
    <w:p w14:paraId="0E8B3CF2" w14:textId="782940C0" w:rsidR="00122E00" w:rsidRDefault="00B81951" w:rsidP="006B3061">
      <w:pPr>
        <w:jc w:val="both"/>
        <w:rPr>
          <w:rFonts w:ascii="Times New Roman" w:hAnsi="Times New Roman" w:cs="Times New Roman"/>
          <w:sz w:val="24"/>
        </w:rPr>
      </w:pPr>
      <w:r w:rsidRPr="00B81951">
        <w:rPr>
          <w:rFonts w:ascii="Times New Roman" w:hAnsi="Times New Roman" w:cs="Times New Roman"/>
          <w:sz w:val="24"/>
        </w:rPr>
        <w:t>Paydaş katılımı için aşağıdaki yöntemler kullanılmalıdır.</w:t>
      </w:r>
    </w:p>
    <w:p w14:paraId="61A6098C" w14:textId="77777777" w:rsidR="005C2ECD" w:rsidRDefault="005C2ECD" w:rsidP="006B3061">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2830"/>
        <w:gridCol w:w="6232"/>
      </w:tblGrid>
      <w:tr w:rsidR="00B81951" w14:paraId="2551AACA" w14:textId="77777777" w:rsidTr="00B81951">
        <w:tc>
          <w:tcPr>
            <w:tcW w:w="2830" w:type="dxa"/>
          </w:tcPr>
          <w:p w14:paraId="577B9B36" w14:textId="13C5D5C7" w:rsidR="00B81951" w:rsidRPr="00B81951" w:rsidRDefault="00B81951" w:rsidP="00B81951">
            <w:pPr>
              <w:rPr>
                <w:rFonts w:ascii="Times New Roman" w:hAnsi="Times New Roman" w:cs="Times New Roman"/>
                <w:b/>
                <w:sz w:val="24"/>
              </w:rPr>
            </w:pPr>
            <w:r w:rsidRPr="00B81951">
              <w:rPr>
                <w:rFonts w:ascii="Times New Roman" w:hAnsi="Times New Roman" w:cs="Times New Roman"/>
                <w:b/>
                <w:sz w:val="24"/>
              </w:rPr>
              <w:t>YKS Hazırlığında Katılım Yöntemi</w:t>
            </w:r>
          </w:p>
        </w:tc>
        <w:tc>
          <w:tcPr>
            <w:tcW w:w="6232" w:type="dxa"/>
          </w:tcPr>
          <w:p w14:paraId="3BFE4960" w14:textId="2FC542A8" w:rsidR="00B81951" w:rsidRPr="00B81951" w:rsidRDefault="00B81951" w:rsidP="00B81951">
            <w:pPr>
              <w:jc w:val="center"/>
              <w:rPr>
                <w:rFonts w:ascii="Times New Roman" w:hAnsi="Times New Roman" w:cs="Times New Roman"/>
                <w:b/>
                <w:sz w:val="24"/>
              </w:rPr>
            </w:pPr>
            <w:r w:rsidRPr="00B81951">
              <w:rPr>
                <w:rFonts w:ascii="Times New Roman" w:hAnsi="Times New Roman" w:cs="Times New Roman"/>
                <w:b/>
                <w:sz w:val="28"/>
              </w:rPr>
              <w:t>Amaç</w:t>
            </w:r>
          </w:p>
        </w:tc>
      </w:tr>
      <w:tr w:rsidR="00B81951" w14:paraId="3CBA1E21" w14:textId="77777777" w:rsidTr="00B81951">
        <w:tc>
          <w:tcPr>
            <w:tcW w:w="2830" w:type="dxa"/>
          </w:tcPr>
          <w:p w14:paraId="4911C2BA" w14:textId="0055C6A6" w:rsidR="00B81951" w:rsidRPr="00B81951" w:rsidRDefault="00B81951" w:rsidP="006B3061">
            <w:pPr>
              <w:jc w:val="both"/>
              <w:rPr>
                <w:rFonts w:ascii="Times New Roman" w:hAnsi="Times New Roman" w:cs="Times New Roman"/>
                <w:i/>
                <w:sz w:val="24"/>
              </w:rPr>
            </w:pPr>
            <w:r w:rsidRPr="00B81951">
              <w:rPr>
                <w:rFonts w:ascii="Times New Roman" w:hAnsi="Times New Roman" w:cs="Times New Roman"/>
                <w:i/>
                <w:sz w:val="24"/>
              </w:rPr>
              <w:t>Genel toplantılar</w:t>
            </w:r>
          </w:p>
        </w:tc>
        <w:tc>
          <w:tcPr>
            <w:tcW w:w="6232" w:type="dxa"/>
          </w:tcPr>
          <w:p w14:paraId="05123C7B" w14:textId="4F5CB90C" w:rsidR="00B81951" w:rsidRPr="00B81951" w:rsidRDefault="00B81951" w:rsidP="00B81951">
            <w:pPr>
              <w:rPr>
                <w:rFonts w:ascii="Times New Roman" w:hAnsi="Times New Roman" w:cs="Times New Roman"/>
                <w:sz w:val="24"/>
              </w:rPr>
            </w:pPr>
            <w:r w:rsidRPr="00B81951">
              <w:rPr>
                <w:rFonts w:ascii="Times New Roman" w:hAnsi="Times New Roman" w:cs="Times New Roman"/>
                <w:sz w:val="24"/>
              </w:rPr>
              <w:t xml:space="preserve">- </w:t>
            </w:r>
            <w:r>
              <w:rPr>
                <w:rFonts w:ascii="Times New Roman" w:hAnsi="Times New Roman" w:cs="Times New Roman"/>
                <w:sz w:val="24"/>
              </w:rPr>
              <w:t>YK</w:t>
            </w:r>
            <w:r w:rsidRPr="00B81951">
              <w:rPr>
                <w:rFonts w:ascii="Times New Roman" w:hAnsi="Times New Roman" w:cs="Times New Roman"/>
                <w:sz w:val="24"/>
              </w:rPr>
              <w:t>S'nin hazırlık süreci hakkında halkı bilgilendirmek</w:t>
            </w:r>
          </w:p>
          <w:p w14:paraId="27A6ED43" w14:textId="4EF59865" w:rsidR="00B81951" w:rsidRPr="00B81951" w:rsidRDefault="00B81951" w:rsidP="00B81951">
            <w:pPr>
              <w:rPr>
                <w:rFonts w:ascii="Times New Roman" w:hAnsi="Times New Roman" w:cs="Times New Roman"/>
                <w:sz w:val="24"/>
              </w:rPr>
            </w:pPr>
            <w:r w:rsidRPr="00B81951">
              <w:rPr>
                <w:rFonts w:ascii="Times New Roman" w:hAnsi="Times New Roman" w:cs="Times New Roman"/>
                <w:sz w:val="24"/>
              </w:rPr>
              <w:t>- Kamuoyunun fikir ve enerjisini harekete geçir</w:t>
            </w:r>
            <w:r>
              <w:rPr>
                <w:rFonts w:ascii="Times New Roman" w:hAnsi="Times New Roman" w:cs="Times New Roman"/>
                <w:sz w:val="24"/>
              </w:rPr>
              <w:t>mek</w:t>
            </w:r>
          </w:p>
          <w:p w14:paraId="49682E04" w14:textId="751BB894" w:rsidR="00B81951" w:rsidRDefault="00B81951" w:rsidP="00B81951">
            <w:pPr>
              <w:rPr>
                <w:rFonts w:ascii="Times New Roman" w:hAnsi="Times New Roman" w:cs="Times New Roman"/>
                <w:sz w:val="24"/>
              </w:rPr>
            </w:pPr>
            <w:r w:rsidRPr="00B81951">
              <w:rPr>
                <w:rFonts w:ascii="Times New Roman" w:hAnsi="Times New Roman" w:cs="Times New Roman"/>
                <w:sz w:val="24"/>
              </w:rPr>
              <w:t xml:space="preserve">- </w:t>
            </w:r>
            <w:r>
              <w:rPr>
                <w:rFonts w:ascii="Times New Roman" w:hAnsi="Times New Roman" w:cs="Times New Roman"/>
                <w:sz w:val="24"/>
              </w:rPr>
              <w:t>YK</w:t>
            </w:r>
            <w:r w:rsidRPr="00B81951">
              <w:rPr>
                <w:rFonts w:ascii="Times New Roman" w:hAnsi="Times New Roman" w:cs="Times New Roman"/>
                <w:sz w:val="24"/>
              </w:rPr>
              <w:t>S hazırlığı hakkında bilgi vermek</w:t>
            </w:r>
          </w:p>
        </w:tc>
      </w:tr>
      <w:tr w:rsidR="00B81951" w14:paraId="1778F3DB" w14:textId="77777777" w:rsidTr="00B81951">
        <w:tc>
          <w:tcPr>
            <w:tcW w:w="2830" w:type="dxa"/>
          </w:tcPr>
          <w:p w14:paraId="4B22A730" w14:textId="76CD6BF9" w:rsidR="00B81951" w:rsidRPr="00B81951" w:rsidRDefault="00B81951" w:rsidP="006B3061">
            <w:pPr>
              <w:jc w:val="both"/>
              <w:rPr>
                <w:rFonts w:ascii="Times New Roman" w:hAnsi="Times New Roman" w:cs="Times New Roman"/>
                <w:i/>
                <w:sz w:val="24"/>
              </w:rPr>
            </w:pPr>
            <w:r w:rsidRPr="00B81951">
              <w:rPr>
                <w:rFonts w:ascii="Times New Roman" w:hAnsi="Times New Roman" w:cs="Times New Roman"/>
                <w:i/>
                <w:sz w:val="24"/>
              </w:rPr>
              <w:t>Tematik ve odak grupları</w:t>
            </w:r>
          </w:p>
        </w:tc>
        <w:tc>
          <w:tcPr>
            <w:tcW w:w="6232" w:type="dxa"/>
          </w:tcPr>
          <w:p w14:paraId="6BA1DDDE" w14:textId="6C94B0B2" w:rsidR="00B81951" w:rsidRPr="00B81951" w:rsidRDefault="00B81951" w:rsidP="00B81951">
            <w:pPr>
              <w:jc w:val="both"/>
              <w:rPr>
                <w:rFonts w:ascii="Times New Roman" w:hAnsi="Times New Roman" w:cs="Times New Roman"/>
                <w:sz w:val="24"/>
              </w:rPr>
            </w:pPr>
            <w:r w:rsidRPr="00B81951">
              <w:rPr>
                <w:rFonts w:ascii="Times New Roman" w:hAnsi="Times New Roman" w:cs="Times New Roman"/>
                <w:sz w:val="24"/>
              </w:rPr>
              <w:t>- Farklı sektörler ve gruplar için gerçekten önemli olan konuları tanımla</w:t>
            </w:r>
            <w:r w:rsidR="00C04E39">
              <w:rPr>
                <w:rFonts w:ascii="Times New Roman" w:hAnsi="Times New Roman" w:cs="Times New Roman"/>
                <w:sz w:val="24"/>
              </w:rPr>
              <w:t>mak</w:t>
            </w:r>
          </w:p>
          <w:p w14:paraId="3BC98130" w14:textId="77777777" w:rsidR="00B81951" w:rsidRPr="00B81951" w:rsidRDefault="00B81951" w:rsidP="00B81951">
            <w:pPr>
              <w:jc w:val="both"/>
              <w:rPr>
                <w:rFonts w:ascii="Times New Roman" w:hAnsi="Times New Roman" w:cs="Times New Roman"/>
                <w:sz w:val="24"/>
              </w:rPr>
            </w:pPr>
            <w:r w:rsidRPr="00B81951">
              <w:rPr>
                <w:rFonts w:ascii="Times New Roman" w:hAnsi="Times New Roman" w:cs="Times New Roman"/>
                <w:sz w:val="24"/>
              </w:rPr>
              <w:t>- Kalkınma ihtiyaçları, sorunları ve beklentileri hakkında bilgi toplamak</w:t>
            </w:r>
          </w:p>
          <w:p w14:paraId="3C6DEBE0" w14:textId="6BFE207E" w:rsidR="00B81951" w:rsidRPr="00B81951" w:rsidRDefault="00E208E0" w:rsidP="00B81951">
            <w:pPr>
              <w:jc w:val="both"/>
              <w:rPr>
                <w:rFonts w:ascii="Times New Roman" w:hAnsi="Times New Roman" w:cs="Times New Roman"/>
                <w:sz w:val="24"/>
              </w:rPr>
            </w:pPr>
            <w:r>
              <w:rPr>
                <w:rFonts w:ascii="Times New Roman" w:hAnsi="Times New Roman" w:cs="Times New Roman"/>
                <w:sz w:val="24"/>
              </w:rPr>
              <w:t xml:space="preserve">- </w:t>
            </w:r>
            <w:r w:rsidR="005C2ECD">
              <w:rPr>
                <w:rFonts w:ascii="Times New Roman" w:hAnsi="Times New Roman" w:cs="Times New Roman"/>
                <w:sz w:val="24"/>
              </w:rPr>
              <w:t>G</w:t>
            </w:r>
            <w:r>
              <w:rPr>
                <w:rFonts w:ascii="Times New Roman" w:hAnsi="Times New Roman" w:cs="Times New Roman"/>
                <w:sz w:val="24"/>
              </w:rPr>
              <w:t>ZFT Analizi</w:t>
            </w:r>
          </w:p>
          <w:p w14:paraId="0B74B60E" w14:textId="5FFEB741" w:rsidR="00B81951" w:rsidRDefault="00B81951" w:rsidP="00B81951">
            <w:pPr>
              <w:jc w:val="both"/>
              <w:rPr>
                <w:rFonts w:ascii="Times New Roman" w:hAnsi="Times New Roman" w:cs="Times New Roman"/>
                <w:sz w:val="24"/>
              </w:rPr>
            </w:pPr>
            <w:r w:rsidRPr="00B81951">
              <w:rPr>
                <w:rFonts w:ascii="Times New Roman" w:hAnsi="Times New Roman" w:cs="Times New Roman"/>
                <w:sz w:val="24"/>
              </w:rPr>
              <w:t>- Bölgenin sosyo-ekonomik analizi ve zorlukları</w:t>
            </w:r>
          </w:p>
        </w:tc>
      </w:tr>
      <w:tr w:rsidR="00B81951" w14:paraId="7071298E" w14:textId="77777777" w:rsidTr="00B81951">
        <w:tc>
          <w:tcPr>
            <w:tcW w:w="2830" w:type="dxa"/>
          </w:tcPr>
          <w:p w14:paraId="162FD7F3" w14:textId="041525FD" w:rsidR="00B81951" w:rsidRPr="00B81951" w:rsidRDefault="00B81951" w:rsidP="00B81951">
            <w:pPr>
              <w:rPr>
                <w:rFonts w:ascii="Times New Roman" w:hAnsi="Times New Roman" w:cs="Times New Roman"/>
                <w:i/>
                <w:sz w:val="24"/>
              </w:rPr>
            </w:pPr>
            <w:r w:rsidRPr="00B81951">
              <w:rPr>
                <w:rFonts w:ascii="Times New Roman" w:hAnsi="Times New Roman" w:cs="Times New Roman"/>
                <w:i/>
                <w:sz w:val="24"/>
              </w:rPr>
              <w:t>Yerel paydaşlarla görüşmeler</w:t>
            </w:r>
          </w:p>
        </w:tc>
        <w:tc>
          <w:tcPr>
            <w:tcW w:w="6232" w:type="dxa"/>
          </w:tcPr>
          <w:p w14:paraId="447C5261" w14:textId="403294F1" w:rsidR="00B81951" w:rsidRDefault="005C2ECD" w:rsidP="00E208E0">
            <w:pPr>
              <w:jc w:val="both"/>
              <w:rPr>
                <w:rFonts w:ascii="Times New Roman" w:hAnsi="Times New Roman" w:cs="Times New Roman"/>
                <w:sz w:val="24"/>
              </w:rPr>
            </w:pPr>
            <w:r w:rsidRPr="005C2ECD">
              <w:rPr>
                <w:rFonts w:ascii="Times New Roman" w:hAnsi="Times New Roman" w:cs="Times New Roman"/>
                <w:sz w:val="24"/>
              </w:rPr>
              <w:t>- Belediye</w:t>
            </w:r>
            <w:r w:rsidR="00E208E0">
              <w:rPr>
                <w:rFonts w:ascii="Times New Roman" w:hAnsi="Times New Roman" w:cs="Times New Roman"/>
                <w:sz w:val="24"/>
              </w:rPr>
              <w:t xml:space="preserve"> başkanları</w:t>
            </w:r>
            <w:r w:rsidRPr="005C2ECD">
              <w:rPr>
                <w:rFonts w:ascii="Times New Roman" w:hAnsi="Times New Roman" w:cs="Times New Roman"/>
                <w:sz w:val="24"/>
              </w:rPr>
              <w:t>, il valileri, kalkınma ajansı çalışanları, vb.</w:t>
            </w:r>
          </w:p>
        </w:tc>
      </w:tr>
      <w:tr w:rsidR="00B81951" w14:paraId="7016E354" w14:textId="77777777" w:rsidTr="00B81951">
        <w:tc>
          <w:tcPr>
            <w:tcW w:w="2830" w:type="dxa"/>
          </w:tcPr>
          <w:p w14:paraId="40541004" w14:textId="4306705C" w:rsidR="00B81951" w:rsidRPr="00B81951" w:rsidRDefault="00B81951" w:rsidP="006B3061">
            <w:pPr>
              <w:jc w:val="both"/>
              <w:rPr>
                <w:rFonts w:ascii="Times New Roman" w:hAnsi="Times New Roman" w:cs="Times New Roman"/>
                <w:i/>
                <w:sz w:val="24"/>
              </w:rPr>
            </w:pPr>
            <w:r w:rsidRPr="00B81951">
              <w:rPr>
                <w:rFonts w:ascii="Times New Roman" w:hAnsi="Times New Roman" w:cs="Times New Roman"/>
                <w:i/>
                <w:sz w:val="24"/>
              </w:rPr>
              <w:t>Anket</w:t>
            </w:r>
          </w:p>
        </w:tc>
        <w:tc>
          <w:tcPr>
            <w:tcW w:w="6232" w:type="dxa"/>
          </w:tcPr>
          <w:p w14:paraId="44E23EBA" w14:textId="77777777" w:rsidR="005C2ECD" w:rsidRPr="005C2ECD" w:rsidRDefault="005C2ECD" w:rsidP="005C2ECD">
            <w:pPr>
              <w:jc w:val="both"/>
              <w:rPr>
                <w:rFonts w:ascii="Times New Roman" w:hAnsi="Times New Roman" w:cs="Times New Roman"/>
                <w:sz w:val="24"/>
              </w:rPr>
            </w:pPr>
            <w:r w:rsidRPr="005C2ECD">
              <w:rPr>
                <w:rFonts w:ascii="Times New Roman" w:hAnsi="Times New Roman" w:cs="Times New Roman"/>
                <w:sz w:val="24"/>
              </w:rPr>
              <w:t>- Kalkınma ihtiyaçları, sorunları ve beklentileri hakkında bilgi toplamak</w:t>
            </w:r>
          </w:p>
          <w:p w14:paraId="73F744CA" w14:textId="6283557D" w:rsidR="00B81951" w:rsidRDefault="005C2ECD" w:rsidP="005C2ECD">
            <w:pPr>
              <w:jc w:val="both"/>
              <w:rPr>
                <w:rFonts w:ascii="Times New Roman" w:hAnsi="Times New Roman" w:cs="Times New Roman"/>
                <w:sz w:val="24"/>
              </w:rPr>
            </w:pPr>
            <w:r w:rsidRPr="005C2ECD">
              <w:rPr>
                <w:rFonts w:ascii="Times New Roman" w:hAnsi="Times New Roman" w:cs="Times New Roman"/>
                <w:sz w:val="24"/>
              </w:rPr>
              <w:t xml:space="preserve">- </w:t>
            </w:r>
            <w:r>
              <w:rPr>
                <w:rFonts w:ascii="Times New Roman" w:hAnsi="Times New Roman" w:cs="Times New Roman"/>
                <w:sz w:val="24"/>
              </w:rPr>
              <w:t>H</w:t>
            </w:r>
            <w:r w:rsidRPr="005C2ECD">
              <w:rPr>
                <w:rFonts w:ascii="Times New Roman" w:hAnsi="Times New Roman" w:cs="Times New Roman"/>
                <w:sz w:val="24"/>
              </w:rPr>
              <w:t>edef grupların beklentilerini haritalamak için elektronik veya yüz yüze anketler</w:t>
            </w:r>
          </w:p>
        </w:tc>
      </w:tr>
      <w:tr w:rsidR="00B81951" w14:paraId="4145F2F6" w14:textId="77777777" w:rsidTr="00B81951">
        <w:tc>
          <w:tcPr>
            <w:tcW w:w="2830" w:type="dxa"/>
          </w:tcPr>
          <w:p w14:paraId="391C07B9" w14:textId="528ED10C" w:rsidR="00B81951" w:rsidRPr="00B81951" w:rsidRDefault="00B81951" w:rsidP="006B3061">
            <w:pPr>
              <w:jc w:val="both"/>
              <w:rPr>
                <w:rFonts w:ascii="Times New Roman" w:hAnsi="Times New Roman" w:cs="Times New Roman"/>
                <w:i/>
                <w:sz w:val="24"/>
              </w:rPr>
            </w:pPr>
            <w:r>
              <w:rPr>
                <w:rFonts w:ascii="Times New Roman" w:hAnsi="Times New Roman" w:cs="Times New Roman"/>
                <w:i/>
                <w:sz w:val="24"/>
              </w:rPr>
              <w:t>YE</w:t>
            </w:r>
            <w:r w:rsidRPr="00B81951">
              <w:rPr>
                <w:rFonts w:ascii="Times New Roman" w:hAnsi="Times New Roman" w:cs="Times New Roman"/>
                <w:i/>
                <w:sz w:val="24"/>
              </w:rPr>
              <w:t>G toplantıları (genel kurul, genel kurul)</w:t>
            </w:r>
          </w:p>
        </w:tc>
        <w:tc>
          <w:tcPr>
            <w:tcW w:w="6232" w:type="dxa"/>
          </w:tcPr>
          <w:p w14:paraId="2E55C87B" w14:textId="6966712E" w:rsidR="005C2ECD" w:rsidRPr="005C2ECD" w:rsidRDefault="005C2ECD" w:rsidP="005C2ECD">
            <w:pPr>
              <w:jc w:val="both"/>
              <w:rPr>
                <w:rFonts w:ascii="Times New Roman" w:hAnsi="Times New Roman" w:cs="Times New Roman"/>
                <w:sz w:val="24"/>
              </w:rPr>
            </w:pPr>
            <w:r w:rsidRPr="005C2ECD">
              <w:rPr>
                <w:rFonts w:ascii="Times New Roman" w:hAnsi="Times New Roman" w:cs="Times New Roman"/>
                <w:sz w:val="24"/>
              </w:rPr>
              <w:t xml:space="preserve">- </w:t>
            </w:r>
            <w:r>
              <w:rPr>
                <w:rFonts w:ascii="Times New Roman" w:hAnsi="Times New Roman" w:cs="Times New Roman"/>
                <w:sz w:val="24"/>
              </w:rPr>
              <w:t>S</w:t>
            </w:r>
            <w:r w:rsidRPr="005C2ECD">
              <w:rPr>
                <w:rFonts w:ascii="Times New Roman" w:hAnsi="Times New Roman" w:cs="Times New Roman"/>
                <w:sz w:val="24"/>
              </w:rPr>
              <w:t>ürecin sonuçlarını tanıtmak</w:t>
            </w:r>
          </w:p>
          <w:p w14:paraId="2BF8F3F9" w14:textId="32FBC054" w:rsidR="005C2ECD" w:rsidRPr="005C2ECD" w:rsidRDefault="005C2ECD" w:rsidP="005C2ECD">
            <w:pPr>
              <w:jc w:val="both"/>
              <w:rPr>
                <w:rFonts w:ascii="Times New Roman" w:hAnsi="Times New Roman" w:cs="Times New Roman"/>
                <w:sz w:val="24"/>
              </w:rPr>
            </w:pPr>
            <w:r w:rsidRPr="005C2ECD">
              <w:rPr>
                <w:rFonts w:ascii="Times New Roman" w:hAnsi="Times New Roman" w:cs="Times New Roman"/>
                <w:sz w:val="24"/>
              </w:rPr>
              <w:t xml:space="preserve">- </w:t>
            </w:r>
            <w:r>
              <w:rPr>
                <w:rFonts w:ascii="Times New Roman" w:hAnsi="Times New Roman" w:cs="Times New Roman"/>
                <w:sz w:val="24"/>
              </w:rPr>
              <w:t>K</w:t>
            </w:r>
            <w:r w:rsidRPr="005C2ECD">
              <w:rPr>
                <w:rFonts w:ascii="Times New Roman" w:hAnsi="Times New Roman" w:cs="Times New Roman"/>
                <w:sz w:val="24"/>
              </w:rPr>
              <w:t>atılım sürecindeki materyalleri analiz etm</w:t>
            </w:r>
            <w:r w:rsidR="00C04E39">
              <w:rPr>
                <w:rFonts w:ascii="Times New Roman" w:hAnsi="Times New Roman" w:cs="Times New Roman"/>
                <w:sz w:val="24"/>
              </w:rPr>
              <w:t>ek ve stratejik kararlar vermek</w:t>
            </w:r>
          </w:p>
          <w:p w14:paraId="08B45068" w14:textId="22F496BC" w:rsidR="005C2ECD" w:rsidRPr="005C2ECD" w:rsidRDefault="005C2ECD" w:rsidP="005C2ECD">
            <w:pPr>
              <w:jc w:val="both"/>
              <w:rPr>
                <w:rFonts w:ascii="Times New Roman" w:hAnsi="Times New Roman" w:cs="Times New Roman"/>
                <w:sz w:val="24"/>
              </w:rPr>
            </w:pPr>
            <w:r w:rsidRPr="005C2ECD">
              <w:rPr>
                <w:rFonts w:ascii="Times New Roman" w:hAnsi="Times New Roman" w:cs="Times New Roman"/>
                <w:sz w:val="24"/>
              </w:rPr>
              <w:t>-</w:t>
            </w:r>
            <w:r>
              <w:rPr>
                <w:rFonts w:ascii="Times New Roman" w:hAnsi="Times New Roman" w:cs="Times New Roman"/>
                <w:sz w:val="24"/>
              </w:rPr>
              <w:t>YEG üyeleriyle</w:t>
            </w:r>
            <w:r w:rsidRPr="005C2ECD">
              <w:rPr>
                <w:rFonts w:ascii="Times New Roman" w:hAnsi="Times New Roman" w:cs="Times New Roman"/>
                <w:sz w:val="24"/>
              </w:rPr>
              <w:t xml:space="preserve"> seminer, tartışma, beyin fırtınası sonuçları</w:t>
            </w:r>
          </w:p>
          <w:p w14:paraId="036127F1" w14:textId="4C1B078B" w:rsidR="00B81951" w:rsidRDefault="00B81951" w:rsidP="005C2ECD">
            <w:pPr>
              <w:jc w:val="both"/>
              <w:rPr>
                <w:rFonts w:ascii="Times New Roman" w:hAnsi="Times New Roman" w:cs="Times New Roman"/>
                <w:sz w:val="24"/>
              </w:rPr>
            </w:pPr>
          </w:p>
        </w:tc>
      </w:tr>
      <w:tr w:rsidR="00B81951" w14:paraId="4823B734" w14:textId="77777777" w:rsidTr="00B81951">
        <w:tc>
          <w:tcPr>
            <w:tcW w:w="2830" w:type="dxa"/>
          </w:tcPr>
          <w:p w14:paraId="338699DD" w14:textId="361B0F0D" w:rsidR="00B81951" w:rsidRPr="00B81951" w:rsidRDefault="00B81951" w:rsidP="006B3061">
            <w:pPr>
              <w:jc w:val="both"/>
              <w:rPr>
                <w:rFonts w:ascii="Times New Roman" w:hAnsi="Times New Roman" w:cs="Times New Roman"/>
                <w:i/>
                <w:sz w:val="24"/>
              </w:rPr>
            </w:pPr>
            <w:r w:rsidRPr="00B81951">
              <w:rPr>
                <w:rFonts w:ascii="Times New Roman" w:hAnsi="Times New Roman" w:cs="Times New Roman"/>
                <w:i/>
                <w:sz w:val="24"/>
              </w:rPr>
              <w:t>Yerel medya</w:t>
            </w:r>
          </w:p>
        </w:tc>
        <w:tc>
          <w:tcPr>
            <w:tcW w:w="6232" w:type="dxa"/>
          </w:tcPr>
          <w:p w14:paraId="4DC98C99" w14:textId="5B3A2912" w:rsidR="00B81951" w:rsidRDefault="005C2ECD" w:rsidP="006B3061">
            <w:pPr>
              <w:jc w:val="both"/>
              <w:rPr>
                <w:rFonts w:ascii="Times New Roman" w:hAnsi="Times New Roman" w:cs="Times New Roman"/>
                <w:sz w:val="24"/>
              </w:rPr>
            </w:pPr>
            <w:r w:rsidRPr="005C2ECD">
              <w:rPr>
                <w:rFonts w:ascii="Times New Roman" w:hAnsi="Times New Roman" w:cs="Times New Roman"/>
                <w:sz w:val="24"/>
              </w:rPr>
              <w:t>- Stratejinin ve medya duyurularını, makalelerini, röportajlarını, haber bültenlerini, vb. içe</w:t>
            </w:r>
            <w:r w:rsidR="00C04E39">
              <w:rPr>
                <w:rFonts w:ascii="Times New Roman" w:hAnsi="Times New Roman" w:cs="Times New Roman"/>
                <w:sz w:val="24"/>
              </w:rPr>
              <w:t>ren sonuçlarını açıklama süreci</w:t>
            </w:r>
          </w:p>
        </w:tc>
      </w:tr>
      <w:tr w:rsidR="00B81951" w14:paraId="3F42823D" w14:textId="77777777" w:rsidTr="00B81951">
        <w:tc>
          <w:tcPr>
            <w:tcW w:w="2830" w:type="dxa"/>
          </w:tcPr>
          <w:p w14:paraId="1D3815C4" w14:textId="323501A0" w:rsidR="00B81951" w:rsidRPr="00B81951" w:rsidRDefault="00B81951" w:rsidP="006B3061">
            <w:pPr>
              <w:jc w:val="both"/>
              <w:rPr>
                <w:rFonts w:ascii="Times New Roman" w:hAnsi="Times New Roman" w:cs="Times New Roman"/>
                <w:i/>
                <w:sz w:val="24"/>
              </w:rPr>
            </w:pPr>
            <w:r w:rsidRPr="00B81951">
              <w:rPr>
                <w:rFonts w:ascii="Times New Roman" w:hAnsi="Times New Roman" w:cs="Times New Roman"/>
                <w:i/>
                <w:sz w:val="24"/>
              </w:rPr>
              <w:t>Web sayfası veya sosyal medya sayfası</w:t>
            </w:r>
          </w:p>
        </w:tc>
        <w:tc>
          <w:tcPr>
            <w:tcW w:w="6232" w:type="dxa"/>
          </w:tcPr>
          <w:p w14:paraId="0BA7CBCF" w14:textId="2F4725FC" w:rsidR="00B81951" w:rsidRDefault="005C2ECD" w:rsidP="006B3061">
            <w:pPr>
              <w:jc w:val="both"/>
              <w:rPr>
                <w:rFonts w:ascii="Times New Roman" w:hAnsi="Times New Roman" w:cs="Times New Roman"/>
                <w:sz w:val="24"/>
              </w:rPr>
            </w:pPr>
            <w:r>
              <w:rPr>
                <w:rFonts w:ascii="Times New Roman" w:hAnsi="Times New Roman" w:cs="Times New Roman"/>
                <w:sz w:val="24"/>
              </w:rPr>
              <w:t xml:space="preserve">- </w:t>
            </w:r>
            <w:r w:rsidRPr="005C2ECD">
              <w:rPr>
                <w:rFonts w:ascii="Times New Roman" w:hAnsi="Times New Roman" w:cs="Times New Roman"/>
                <w:sz w:val="24"/>
              </w:rPr>
              <w:t>Tüm hedef gruplara strateji çizme sürecinin geniş yönetim katılımını sağlamak</w:t>
            </w:r>
          </w:p>
        </w:tc>
      </w:tr>
    </w:tbl>
    <w:p w14:paraId="466A0F59" w14:textId="77777777" w:rsidR="00B81951" w:rsidRPr="0032247B" w:rsidRDefault="00B81951" w:rsidP="006B3061">
      <w:pPr>
        <w:jc w:val="both"/>
        <w:rPr>
          <w:rFonts w:ascii="Times New Roman" w:hAnsi="Times New Roman" w:cs="Times New Roman"/>
          <w:sz w:val="24"/>
        </w:rPr>
      </w:pPr>
    </w:p>
    <w:p w14:paraId="312654EA" w14:textId="4557BEB5" w:rsidR="005C2ECD" w:rsidRDefault="005C2ECD" w:rsidP="006B3061">
      <w:pPr>
        <w:jc w:val="both"/>
        <w:rPr>
          <w:rFonts w:ascii="Times New Roman" w:hAnsi="Times New Roman" w:cs="Times New Roman"/>
          <w:sz w:val="28"/>
        </w:rPr>
      </w:pPr>
      <w:r w:rsidRPr="000C3E45">
        <w:rPr>
          <w:rFonts w:ascii="Times New Roman" w:hAnsi="Times New Roman"/>
          <w:lang w:eastAsia="tr-TR"/>
        </w:rPr>
        <mc:AlternateContent>
          <mc:Choice Requires="wps">
            <w:drawing>
              <wp:anchor distT="0" distB="0" distL="114300" distR="114300" simplePos="0" relativeHeight="251677696" behindDoc="0" locked="0" layoutInCell="1" allowOverlap="1" wp14:anchorId="27D9ED90" wp14:editId="38F10339">
                <wp:simplePos x="0" y="0"/>
                <wp:positionH relativeFrom="margin">
                  <wp:align>center</wp:align>
                </wp:positionH>
                <wp:positionV relativeFrom="paragraph">
                  <wp:posOffset>0</wp:posOffset>
                </wp:positionV>
                <wp:extent cx="5770245" cy="5114290"/>
                <wp:effectExtent l="0" t="0" r="21590" b="1841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114290"/>
                        </a:xfrm>
                        <a:prstGeom prst="rect">
                          <a:avLst/>
                        </a:prstGeom>
                        <a:solidFill>
                          <a:srgbClr val="FFFFFF"/>
                        </a:solidFill>
                        <a:ln w="9525">
                          <a:solidFill>
                            <a:srgbClr val="000000"/>
                          </a:solidFill>
                          <a:miter lim="800000"/>
                          <a:headEnd/>
                          <a:tailEnd/>
                        </a:ln>
                      </wps:spPr>
                      <wps:txbx>
                        <w:txbxContent>
                          <w:p w14:paraId="2690EDD8" w14:textId="6F88B59E" w:rsidR="0052020A" w:rsidRDefault="001D5558" w:rsidP="005C2ECD">
                            <w:pPr>
                              <w:spacing w:before="120" w:after="120" w:line="240" w:lineRule="auto"/>
                              <w:jc w:val="both"/>
                              <w:rPr>
                                <w:rFonts w:ascii="Times New Roman" w:eastAsia="Times New Roman" w:hAnsi="Times New Roman"/>
                                <w:i/>
                                <w:sz w:val="24"/>
                                <w:szCs w:val="24"/>
                              </w:rPr>
                            </w:pPr>
                            <w:r w:rsidRPr="005C2ECD">
                              <w:rPr>
                                <w:rFonts w:ascii="Times New Roman" w:eastAsia="Times New Roman" w:hAnsi="Times New Roman"/>
                                <w:i/>
                                <w:sz w:val="24"/>
                                <w:szCs w:val="24"/>
                              </w:rPr>
                              <w:t xml:space="preserve">Yerel Eylem Grupları, yerel ihtiyaçları ve potansiyeli göz önünde bulundurarak </w:t>
                            </w:r>
                            <w:r w:rsidR="00C04E39">
                              <w:rPr>
                                <w:rFonts w:ascii="Times New Roman" w:eastAsia="Times New Roman" w:hAnsi="Times New Roman"/>
                                <w:i/>
                                <w:sz w:val="24"/>
                                <w:szCs w:val="24"/>
                              </w:rPr>
                              <w:t>tabanda</w:t>
                            </w:r>
                            <w:r w:rsidR="00E208E0">
                              <w:rPr>
                                <w:rFonts w:ascii="Times New Roman" w:eastAsia="Times New Roman" w:hAnsi="Times New Roman"/>
                                <w:i/>
                                <w:sz w:val="24"/>
                                <w:szCs w:val="24"/>
                              </w:rPr>
                              <w:t>n</w:t>
                            </w:r>
                            <w:r w:rsidR="00C04E39">
                              <w:rPr>
                                <w:rFonts w:ascii="Times New Roman" w:eastAsia="Times New Roman" w:hAnsi="Times New Roman"/>
                                <w:i/>
                                <w:sz w:val="24"/>
                                <w:szCs w:val="24"/>
                              </w:rPr>
                              <w:t xml:space="preserve"> tavana bi</w:t>
                            </w:r>
                            <w:r w:rsidRPr="005C2ECD">
                              <w:rPr>
                                <w:rFonts w:ascii="Times New Roman" w:eastAsia="Times New Roman" w:hAnsi="Times New Roman"/>
                                <w:i/>
                                <w:sz w:val="24"/>
                                <w:szCs w:val="24"/>
                              </w:rPr>
                              <w:t xml:space="preserve">r </w:t>
                            </w:r>
                            <w:r w:rsidR="00C04E39">
                              <w:rPr>
                                <w:rFonts w:ascii="Times New Roman" w:eastAsia="Times New Roman" w:hAnsi="Times New Roman"/>
                                <w:i/>
                                <w:sz w:val="24"/>
                                <w:szCs w:val="24"/>
                              </w:rPr>
                              <w:t>yaklaşımla</w:t>
                            </w:r>
                            <w:r w:rsidRPr="005C2ECD">
                              <w:rPr>
                                <w:rFonts w:ascii="Times New Roman" w:eastAsia="Times New Roman" w:hAnsi="Times New Roman"/>
                                <w:i/>
                                <w:sz w:val="24"/>
                                <w:szCs w:val="24"/>
                              </w:rPr>
                              <w:t xml:space="preserve"> tasarlan</w:t>
                            </w:r>
                            <w:r w:rsidR="00C04E39">
                              <w:rPr>
                                <w:rFonts w:ascii="Times New Roman" w:eastAsia="Times New Roman" w:hAnsi="Times New Roman"/>
                                <w:i/>
                                <w:sz w:val="24"/>
                                <w:szCs w:val="24"/>
                              </w:rPr>
                              <w:t>mış,</w:t>
                            </w:r>
                            <w:r w:rsidRPr="005C2ECD">
                              <w:rPr>
                                <w:rFonts w:ascii="Times New Roman" w:eastAsia="Times New Roman" w:hAnsi="Times New Roman"/>
                                <w:i/>
                                <w:sz w:val="24"/>
                                <w:szCs w:val="24"/>
                              </w:rPr>
                              <w:t xml:space="preserve"> entegre ve çok sektör</w:t>
                            </w:r>
                            <w:r w:rsidR="00C04E39">
                              <w:rPr>
                                <w:rFonts w:ascii="Times New Roman" w:eastAsia="Times New Roman" w:hAnsi="Times New Roman"/>
                                <w:i/>
                                <w:sz w:val="24"/>
                                <w:szCs w:val="24"/>
                              </w:rPr>
                              <w:t>lü,</w:t>
                            </w:r>
                            <w:r w:rsidRPr="005C2ECD">
                              <w:rPr>
                                <w:rFonts w:ascii="Times New Roman" w:eastAsia="Times New Roman" w:hAnsi="Times New Roman"/>
                                <w:i/>
                                <w:sz w:val="24"/>
                                <w:szCs w:val="24"/>
                              </w:rPr>
                              <w:t xml:space="preserve"> alana dayalı Yerel Kalkınma Stratejileri (YKS) hazırlamalıdır. Bu, stratejinin hazırlanmasının aktif olarak yerel topluluğun temsili bir kesimini içermesi gerektiği anlamına gelir ve bu süreç de </w:t>
                            </w:r>
                            <w:r>
                              <w:rPr>
                                <w:rFonts w:ascii="Times New Roman" w:eastAsia="Times New Roman" w:hAnsi="Times New Roman"/>
                                <w:i/>
                                <w:sz w:val="24"/>
                                <w:szCs w:val="24"/>
                              </w:rPr>
                              <w:t>YK</w:t>
                            </w:r>
                            <w:r w:rsidRPr="005C2ECD">
                              <w:rPr>
                                <w:rFonts w:ascii="Times New Roman" w:eastAsia="Times New Roman" w:hAnsi="Times New Roman"/>
                                <w:i/>
                                <w:sz w:val="24"/>
                                <w:szCs w:val="24"/>
                              </w:rPr>
                              <w:t>S'nin kendisinde tanımlanmalıdır.</w:t>
                            </w:r>
                            <w:r w:rsidR="0052020A">
                              <w:rPr>
                                <w:rFonts w:ascii="Times New Roman" w:eastAsia="Times New Roman" w:hAnsi="Times New Roman"/>
                                <w:i/>
                                <w:sz w:val="24"/>
                                <w:szCs w:val="24"/>
                              </w:rPr>
                              <w:t xml:space="preserve"> </w:t>
                            </w:r>
                          </w:p>
                          <w:p w14:paraId="10467DA6" w14:textId="637B46DF" w:rsidR="001D5558" w:rsidRPr="005C2ECD" w:rsidRDefault="0052020A" w:rsidP="005C2ECD">
                            <w:pPr>
                              <w:spacing w:before="120" w:after="120" w:line="240" w:lineRule="auto"/>
                              <w:jc w:val="both"/>
                              <w:rPr>
                                <w:rFonts w:ascii="Times New Roman" w:eastAsia="Times New Roman" w:hAnsi="Times New Roman"/>
                                <w:i/>
                                <w:sz w:val="24"/>
                                <w:szCs w:val="24"/>
                              </w:rPr>
                            </w:pPr>
                            <w:r>
                              <w:rPr>
                                <w:rFonts w:ascii="Times New Roman" w:eastAsia="Times New Roman" w:hAnsi="Times New Roman"/>
                                <w:i/>
                                <w:sz w:val="24"/>
                                <w:szCs w:val="24"/>
                              </w:rPr>
                              <w:t>Alanın temel problemle</w:t>
                            </w:r>
                            <w:r w:rsidR="001D5558" w:rsidRPr="005C2ECD">
                              <w:rPr>
                                <w:rFonts w:ascii="Times New Roman" w:eastAsia="Times New Roman" w:hAnsi="Times New Roman"/>
                                <w:i/>
                                <w:sz w:val="24"/>
                                <w:szCs w:val="24"/>
                              </w:rPr>
                              <w:t>r</w:t>
                            </w:r>
                            <w:r>
                              <w:rPr>
                                <w:rFonts w:ascii="Times New Roman" w:eastAsia="Times New Roman" w:hAnsi="Times New Roman"/>
                                <w:i/>
                                <w:sz w:val="24"/>
                                <w:szCs w:val="24"/>
                              </w:rPr>
                              <w:t>i</w:t>
                            </w:r>
                            <w:r w:rsidR="001D5558" w:rsidRPr="005C2ECD">
                              <w:rPr>
                                <w:rFonts w:ascii="Times New Roman" w:eastAsia="Times New Roman" w:hAnsi="Times New Roman"/>
                                <w:i/>
                                <w:sz w:val="24"/>
                                <w:szCs w:val="24"/>
                              </w:rPr>
                              <w:t xml:space="preserve"> ve bunların nedenleri, ihtiyaçları ve ihtiyaçlar</w:t>
                            </w:r>
                            <w:r>
                              <w:rPr>
                                <w:rFonts w:ascii="Times New Roman" w:eastAsia="Times New Roman" w:hAnsi="Times New Roman"/>
                                <w:i/>
                                <w:sz w:val="24"/>
                                <w:szCs w:val="24"/>
                              </w:rPr>
                              <w:t xml:space="preserve">a yönelik </w:t>
                            </w:r>
                            <w:r w:rsidRPr="005C2ECD">
                              <w:rPr>
                                <w:rFonts w:ascii="Times New Roman" w:eastAsia="Times New Roman" w:hAnsi="Times New Roman"/>
                                <w:i/>
                                <w:sz w:val="24"/>
                                <w:szCs w:val="24"/>
                              </w:rPr>
                              <w:t xml:space="preserve"> ortak anlayışdan </w:t>
                            </w:r>
                            <w:r w:rsidR="001D5558" w:rsidRPr="005C2ECD">
                              <w:rPr>
                                <w:rFonts w:ascii="Times New Roman" w:eastAsia="Times New Roman" w:hAnsi="Times New Roman"/>
                                <w:i/>
                                <w:sz w:val="24"/>
                                <w:szCs w:val="24"/>
                              </w:rPr>
                              <w:t xml:space="preserve">toplumun </w:t>
                            </w:r>
                            <w:r w:rsidR="001D5558">
                              <w:rPr>
                                <w:rFonts w:ascii="Times New Roman" w:eastAsia="Times New Roman" w:hAnsi="Times New Roman"/>
                                <w:i/>
                                <w:sz w:val="24"/>
                                <w:szCs w:val="24"/>
                              </w:rPr>
                              <w:t>YK</w:t>
                            </w:r>
                            <w:r w:rsidR="001D5558" w:rsidRPr="005C2ECD">
                              <w:rPr>
                                <w:rFonts w:ascii="Times New Roman" w:eastAsia="Times New Roman" w:hAnsi="Times New Roman"/>
                                <w:i/>
                                <w:sz w:val="24"/>
                                <w:szCs w:val="24"/>
                              </w:rPr>
                              <w:t xml:space="preserve">S ve </w:t>
                            </w:r>
                            <w:r w:rsidR="001D5558">
                              <w:rPr>
                                <w:rFonts w:ascii="Times New Roman" w:eastAsia="Times New Roman" w:hAnsi="Times New Roman"/>
                                <w:i/>
                                <w:sz w:val="24"/>
                                <w:szCs w:val="24"/>
                              </w:rPr>
                              <w:t>YE</w:t>
                            </w:r>
                            <w:r w:rsidR="001D5558" w:rsidRPr="005C2ECD">
                              <w:rPr>
                                <w:rFonts w:ascii="Times New Roman" w:eastAsia="Times New Roman" w:hAnsi="Times New Roman"/>
                                <w:i/>
                                <w:sz w:val="24"/>
                                <w:szCs w:val="24"/>
                              </w:rPr>
                              <w:t xml:space="preserve">G'nin tanınması, katılımı ve sahiplenilmesi ile güçlenerek </w:t>
                            </w:r>
                            <w:r w:rsidR="00483248" w:rsidRPr="005C2ECD">
                              <w:rPr>
                                <w:rFonts w:ascii="Times New Roman" w:eastAsia="Times New Roman" w:hAnsi="Times New Roman"/>
                                <w:i/>
                                <w:sz w:val="24"/>
                                <w:szCs w:val="24"/>
                              </w:rPr>
                              <w:t>ortak bir vizyon ve hedefler</w:t>
                            </w:r>
                            <w:r w:rsidR="00483248">
                              <w:rPr>
                                <w:rFonts w:ascii="Times New Roman" w:eastAsia="Times New Roman" w:hAnsi="Times New Roman"/>
                                <w:i/>
                                <w:sz w:val="24"/>
                                <w:szCs w:val="24"/>
                              </w:rPr>
                              <w:t xml:space="preserve"> </w:t>
                            </w:r>
                            <w:r w:rsidR="001D5558" w:rsidRPr="005C2ECD">
                              <w:rPr>
                                <w:rFonts w:ascii="Times New Roman" w:eastAsia="Times New Roman" w:hAnsi="Times New Roman"/>
                                <w:i/>
                                <w:sz w:val="24"/>
                                <w:szCs w:val="24"/>
                              </w:rPr>
                              <w:t>geliştirilebilir.</w:t>
                            </w:r>
                          </w:p>
                          <w:p w14:paraId="7B4F1428" w14:textId="6AAC66F5" w:rsidR="001D5558" w:rsidRPr="005C2ECD" w:rsidRDefault="001D5558" w:rsidP="005C2ECD">
                            <w:pPr>
                              <w:spacing w:before="120" w:after="120" w:line="240" w:lineRule="auto"/>
                              <w:jc w:val="both"/>
                              <w:rPr>
                                <w:rFonts w:ascii="Times New Roman" w:eastAsia="Times New Roman" w:hAnsi="Times New Roman"/>
                                <w:i/>
                                <w:sz w:val="24"/>
                                <w:szCs w:val="24"/>
                              </w:rPr>
                            </w:pPr>
                            <w:r>
                              <w:rPr>
                                <w:rFonts w:ascii="Times New Roman" w:eastAsia="Times New Roman" w:hAnsi="Times New Roman"/>
                                <w:i/>
                                <w:sz w:val="24"/>
                                <w:szCs w:val="24"/>
                              </w:rPr>
                              <w:t>YK</w:t>
                            </w:r>
                            <w:r w:rsidRPr="005C2ECD">
                              <w:rPr>
                                <w:rFonts w:ascii="Times New Roman" w:eastAsia="Times New Roman" w:hAnsi="Times New Roman"/>
                                <w:i/>
                                <w:sz w:val="24"/>
                                <w:szCs w:val="24"/>
                              </w:rPr>
                              <w:t xml:space="preserve">S geliştirme sürecinin planlanması ve başlatılması genellikle en iyi odak grubu oluşturularak yapılır. </w:t>
                            </w:r>
                            <w:r>
                              <w:rPr>
                                <w:rFonts w:ascii="Times New Roman" w:eastAsia="Times New Roman" w:hAnsi="Times New Roman"/>
                                <w:i/>
                                <w:sz w:val="24"/>
                                <w:szCs w:val="24"/>
                              </w:rPr>
                              <w:t>YK</w:t>
                            </w:r>
                            <w:r w:rsidRPr="005C2ECD">
                              <w:rPr>
                                <w:rFonts w:ascii="Times New Roman" w:eastAsia="Times New Roman" w:hAnsi="Times New Roman"/>
                                <w:i/>
                                <w:sz w:val="24"/>
                                <w:szCs w:val="24"/>
                              </w:rPr>
                              <w:t>S çalışması ilerledikçe, bu grup gerekli araştırmayı koordine etmeye, topluluk katılımı sürecini planlamaya</w:t>
                            </w:r>
                            <w:r w:rsidR="00483248">
                              <w:rPr>
                                <w:rFonts w:ascii="Times New Roman" w:eastAsia="Times New Roman" w:hAnsi="Times New Roman"/>
                                <w:i/>
                                <w:sz w:val="24"/>
                                <w:szCs w:val="24"/>
                              </w:rPr>
                              <w:t>,</w:t>
                            </w:r>
                            <w:r w:rsidRPr="005C2ECD">
                              <w:rPr>
                                <w:rFonts w:ascii="Times New Roman" w:eastAsia="Times New Roman" w:hAnsi="Times New Roman"/>
                                <w:i/>
                                <w:sz w:val="24"/>
                                <w:szCs w:val="24"/>
                              </w:rPr>
                              <w:t xml:space="preserve"> yönlendirmeye ve gerekli insani ve diğer kaynakları oluşturmaya ve güvence altına almaya dahil olacak</w:t>
                            </w:r>
                            <w:r w:rsidR="00483248">
                              <w:rPr>
                                <w:rFonts w:ascii="Times New Roman" w:eastAsia="Times New Roman" w:hAnsi="Times New Roman"/>
                                <w:i/>
                                <w:sz w:val="24"/>
                                <w:szCs w:val="24"/>
                              </w:rPr>
                              <w:t>tır</w:t>
                            </w:r>
                            <w:r w:rsidRPr="005C2ECD">
                              <w:rPr>
                                <w:rFonts w:ascii="Times New Roman" w:eastAsia="Times New Roman" w:hAnsi="Times New Roman"/>
                                <w:i/>
                                <w:sz w:val="24"/>
                                <w:szCs w:val="24"/>
                              </w:rPr>
                              <w:t>. Odak grubu büyük olmak zorunda değildir; Sadece iki veya üç anahtar ortakla küçük başlayabilir, ancak aşamalı olarak gelişmeli ve genişletilmelidir. Yerel paydaşların bir haritalandırılması ve analizi yapılma</w:t>
                            </w:r>
                            <w:r w:rsidR="00483248">
                              <w:rPr>
                                <w:rFonts w:ascii="Times New Roman" w:eastAsia="Times New Roman" w:hAnsi="Times New Roman"/>
                                <w:i/>
                                <w:sz w:val="24"/>
                                <w:szCs w:val="24"/>
                              </w:rPr>
                              <w:t>lıdır</w:t>
                            </w:r>
                            <w:r w:rsidR="00E208E0">
                              <w:rPr>
                                <w:rFonts w:ascii="Times New Roman" w:eastAsia="Times New Roman" w:hAnsi="Times New Roman"/>
                                <w:i/>
                                <w:sz w:val="24"/>
                                <w:szCs w:val="24"/>
                              </w:rPr>
                              <w:t xml:space="preserve"> </w:t>
                            </w:r>
                            <w:r w:rsidRPr="005C2ECD">
                              <w:rPr>
                                <w:rFonts w:ascii="Times New Roman" w:eastAsia="Times New Roman" w:hAnsi="Times New Roman"/>
                                <w:i/>
                                <w:sz w:val="24"/>
                                <w:szCs w:val="24"/>
                              </w:rPr>
                              <w:t xml:space="preserve">(bu, başlangıç ​​aşamasında gerçekleştirilebilir ve </w:t>
                            </w:r>
                            <w:r>
                              <w:rPr>
                                <w:rFonts w:ascii="Times New Roman" w:eastAsia="Times New Roman" w:hAnsi="Times New Roman"/>
                                <w:i/>
                                <w:sz w:val="24"/>
                                <w:szCs w:val="24"/>
                              </w:rPr>
                              <w:t>YK</w:t>
                            </w:r>
                            <w:r w:rsidRPr="005C2ECD">
                              <w:rPr>
                                <w:rFonts w:ascii="Times New Roman" w:eastAsia="Times New Roman" w:hAnsi="Times New Roman"/>
                                <w:i/>
                                <w:sz w:val="24"/>
                                <w:szCs w:val="24"/>
                              </w:rPr>
                              <w:t xml:space="preserve">S sürecinde daha sonraki bir aşamada rafine edilebilir). Yeni ortaklıklar söz konusu olduğunda, odak grup </w:t>
                            </w:r>
                            <w:r>
                              <w:rPr>
                                <w:rFonts w:ascii="Times New Roman" w:eastAsia="Times New Roman" w:hAnsi="Times New Roman"/>
                                <w:i/>
                                <w:sz w:val="24"/>
                                <w:szCs w:val="24"/>
                              </w:rPr>
                              <w:t>YE</w:t>
                            </w:r>
                            <w:r w:rsidRPr="005C2ECD">
                              <w:rPr>
                                <w:rFonts w:ascii="Times New Roman" w:eastAsia="Times New Roman" w:hAnsi="Times New Roman"/>
                                <w:i/>
                                <w:sz w:val="24"/>
                                <w:szCs w:val="24"/>
                              </w:rPr>
                              <w:t>G'nin temelini oluşturmak için gelişebilir.</w:t>
                            </w:r>
                          </w:p>
                          <w:p w14:paraId="23C52DFB" w14:textId="75BADF33" w:rsidR="001D5558" w:rsidRPr="005C2ECD" w:rsidRDefault="001D5558" w:rsidP="005C2ECD">
                            <w:pPr>
                              <w:spacing w:before="120" w:after="120" w:line="240" w:lineRule="auto"/>
                              <w:jc w:val="both"/>
                              <w:rPr>
                                <w:rFonts w:ascii="Times New Roman" w:eastAsia="Times New Roman" w:hAnsi="Times New Roman"/>
                                <w:i/>
                                <w:sz w:val="24"/>
                                <w:szCs w:val="24"/>
                              </w:rPr>
                            </w:pPr>
                            <w:r>
                              <w:rPr>
                                <w:rFonts w:ascii="Times New Roman" w:eastAsia="Times New Roman" w:hAnsi="Times New Roman"/>
                                <w:i/>
                                <w:sz w:val="24"/>
                                <w:szCs w:val="24"/>
                              </w:rPr>
                              <w:t>YK</w:t>
                            </w:r>
                            <w:r w:rsidRPr="005C2ECD">
                              <w:rPr>
                                <w:rFonts w:ascii="Times New Roman" w:eastAsia="Times New Roman" w:hAnsi="Times New Roman"/>
                                <w:i/>
                                <w:sz w:val="24"/>
                                <w:szCs w:val="24"/>
                              </w:rPr>
                              <w:t xml:space="preserve">S </w:t>
                            </w:r>
                            <w:r w:rsidR="00483248">
                              <w:rPr>
                                <w:rFonts w:ascii="Times New Roman" w:eastAsia="Times New Roman" w:hAnsi="Times New Roman"/>
                                <w:i/>
                                <w:sz w:val="24"/>
                                <w:szCs w:val="24"/>
                              </w:rPr>
                              <w:t xml:space="preserve">hazırlık </w:t>
                            </w:r>
                            <w:r w:rsidRPr="005C2ECD">
                              <w:rPr>
                                <w:rFonts w:ascii="Times New Roman" w:eastAsia="Times New Roman" w:hAnsi="Times New Roman"/>
                                <w:i/>
                                <w:sz w:val="24"/>
                                <w:szCs w:val="24"/>
                              </w:rPr>
                              <w:t>süreci,</w:t>
                            </w:r>
                            <w:r w:rsidR="00483248">
                              <w:rPr>
                                <w:rFonts w:ascii="Times New Roman" w:eastAsia="Times New Roman" w:hAnsi="Times New Roman"/>
                                <w:i/>
                                <w:sz w:val="24"/>
                                <w:szCs w:val="24"/>
                              </w:rPr>
                              <w:t xml:space="preserve"> yerel </w:t>
                            </w:r>
                            <w:r w:rsidRPr="005C2ECD">
                              <w:rPr>
                                <w:rFonts w:ascii="Times New Roman" w:eastAsia="Times New Roman" w:hAnsi="Times New Roman"/>
                                <w:i/>
                                <w:sz w:val="24"/>
                                <w:szCs w:val="24"/>
                              </w:rPr>
                              <w:t xml:space="preserve"> topluluklar ve diğer paydaşlar ile yoğun bir toplantı ve tartışma dizisi içerecektir; bu, kaliteli </w:t>
                            </w:r>
                            <w:r w:rsidR="00483248">
                              <w:rPr>
                                <w:rFonts w:ascii="Times New Roman" w:eastAsia="Times New Roman" w:hAnsi="Times New Roman"/>
                                <w:i/>
                                <w:sz w:val="24"/>
                                <w:szCs w:val="24"/>
                              </w:rPr>
                              <w:t>bir tanıtım ve harekete geçirme becerisi</w:t>
                            </w:r>
                            <w:r w:rsidRPr="005C2ECD">
                              <w:rPr>
                                <w:rFonts w:ascii="Times New Roman" w:eastAsia="Times New Roman" w:hAnsi="Times New Roman"/>
                                <w:i/>
                                <w:sz w:val="24"/>
                                <w:szCs w:val="24"/>
                              </w:rPr>
                              <w:t xml:space="preserve"> gerektirir.</w:t>
                            </w:r>
                          </w:p>
                          <w:p w14:paraId="05FC018F" w14:textId="19EA5887" w:rsidR="001D5558" w:rsidRPr="00C715ED" w:rsidRDefault="001D5558" w:rsidP="005C2ECD">
                            <w:pPr>
                              <w:spacing w:before="120" w:after="120" w:line="240" w:lineRule="auto"/>
                              <w:jc w:val="both"/>
                              <w:rPr>
                                <w:rFonts w:ascii="Times New Roman" w:eastAsia="Times New Roman" w:hAnsi="Times New Roman"/>
                                <w:i/>
                                <w:sz w:val="24"/>
                                <w:szCs w:val="24"/>
                              </w:rPr>
                            </w:pPr>
                            <w:r w:rsidRPr="005C2ECD">
                              <w:rPr>
                                <w:rFonts w:ascii="Times New Roman" w:eastAsia="Times New Roman" w:hAnsi="Times New Roman"/>
                                <w:i/>
                                <w:sz w:val="24"/>
                                <w:szCs w:val="24"/>
                              </w:rPr>
                              <w:t xml:space="preserve">Yeni bir </w:t>
                            </w:r>
                            <w:r>
                              <w:rPr>
                                <w:rFonts w:ascii="Times New Roman" w:eastAsia="Times New Roman" w:hAnsi="Times New Roman"/>
                                <w:i/>
                                <w:sz w:val="24"/>
                                <w:szCs w:val="24"/>
                              </w:rPr>
                              <w:t>YE</w:t>
                            </w:r>
                            <w:r w:rsidRPr="005C2ECD">
                              <w:rPr>
                                <w:rFonts w:ascii="Times New Roman" w:eastAsia="Times New Roman" w:hAnsi="Times New Roman"/>
                                <w:i/>
                                <w:sz w:val="24"/>
                                <w:szCs w:val="24"/>
                              </w:rPr>
                              <w:t xml:space="preserve">G için temel </w:t>
                            </w:r>
                            <w:r w:rsidR="006C5591">
                              <w:rPr>
                                <w:rFonts w:ascii="Times New Roman" w:eastAsia="Times New Roman" w:hAnsi="Times New Roman"/>
                                <w:i/>
                                <w:sz w:val="24"/>
                                <w:szCs w:val="24"/>
                              </w:rPr>
                              <w:t>kural</w:t>
                            </w:r>
                            <w:r w:rsidRPr="005C2ECD">
                              <w:rPr>
                                <w:rFonts w:ascii="Times New Roman" w:eastAsia="Times New Roman" w:hAnsi="Times New Roman"/>
                                <w:i/>
                                <w:sz w:val="24"/>
                                <w:szCs w:val="24"/>
                              </w:rPr>
                              <w:t xml:space="preserve">, </w:t>
                            </w:r>
                            <w:r w:rsidR="006C5591">
                              <w:rPr>
                                <w:rFonts w:ascii="Times New Roman" w:eastAsia="Times New Roman" w:hAnsi="Times New Roman"/>
                                <w:i/>
                                <w:sz w:val="24"/>
                                <w:szCs w:val="24"/>
                              </w:rPr>
                              <w:t xml:space="preserve">YKS hazırlama süreci </w:t>
                            </w:r>
                            <w:r w:rsidR="006C5591" w:rsidRPr="005C2ECD">
                              <w:rPr>
                                <w:rFonts w:ascii="Times New Roman" w:eastAsia="Times New Roman" w:hAnsi="Times New Roman"/>
                                <w:i/>
                                <w:sz w:val="24"/>
                                <w:szCs w:val="24"/>
                              </w:rPr>
                              <w:t>(ortaklık oluş</w:t>
                            </w:r>
                            <w:r w:rsidR="006C5591">
                              <w:rPr>
                                <w:rFonts w:ascii="Times New Roman" w:eastAsia="Times New Roman" w:hAnsi="Times New Roman"/>
                                <w:i/>
                                <w:sz w:val="24"/>
                                <w:szCs w:val="24"/>
                              </w:rPr>
                              <w:t xml:space="preserve">turulması, planlama, </w:t>
                            </w:r>
                            <w:r w:rsidR="006C5591" w:rsidRPr="005C2ECD">
                              <w:rPr>
                                <w:rFonts w:ascii="Times New Roman" w:eastAsia="Times New Roman" w:hAnsi="Times New Roman"/>
                                <w:i/>
                                <w:sz w:val="24"/>
                                <w:szCs w:val="24"/>
                              </w:rPr>
                              <w:t xml:space="preserve"> </w:t>
                            </w:r>
                            <w:r w:rsidR="006C5591">
                              <w:rPr>
                                <w:rFonts w:ascii="Times New Roman" w:eastAsia="Times New Roman" w:hAnsi="Times New Roman"/>
                                <w:i/>
                                <w:sz w:val="24"/>
                                <w:szCs w:val="24"/>
                              </w:rPr>
                              <w:t xml:space="preserve">durum analizi, </w:t>
                            </w:r>
                            <w:r w:rsidR="006C5591" w:rsidRPr="005C2ECD">
                              <w:rPr>
                                <w:rFonts w:ascii="Times New Roman" w:eastAsia="Times New Roman" w:hAnsi="Times New Roman"/>
                                <w:i/>
                                <w:sz w:val="24"/>
                                <w:szCs w:val="24"/>
                              </w:rPr>
                              <w:t>tasarım ve uygulama planını kapsayacak şekilde)</w:t>
                            </w:r>
                            <w:r w:rsidR="006C5591">
                              <w:rPr>
                                <w:rFonts w:ascii="Times New Roman" w:eastAsia="Times New Roman" w:hAnsi="Times New Roman"/>
                                <w:i/>
                                <w:sz w:val="24"/>
                                <w:szCs w:val="24"/>
                              </w:rPr>
                              <w:t>,</w:t>
                            </w:r>
                            <w:r w:rsidRPr="005C2ECD">
                              <w:rPr>
                                <w:rFonts w:ascii="Times New Roman" w:eastAsia="Times New Roman" w:hAnsi="Times New Roman"/>
                                <w:i/>
                                <w:sz w:val="24"/>
                                <w:szCs w:val="24"/>
                              </w:rPr>
                              <w:t xml:space="preserve"> altı ay boyunca iki tam zamanlı </w:t>
                            </w:r>
                            <w:r w:rsidR="006C5591">
                              <w:rPr>
                                <w:rFonts w:ascii="Times New Roman" w:eastAsia="Times New Roman" w:hAnsi="Times New Roman"/>
                                <w:i/>
                                <w:sz w:val="24"/>
                                <w:szCs w:val="24"/>
                              </w:rPr>
                              <w:t>personel çalışmasınnı</w:t>
                            </w:r>
                            <w:r w:rsidRPr="005C2ECD">
                              <w:rPr>
                                <w:rFonts w:ascii="Times New Roman" w:eastAsia="Times New Roman" w:hAnsi="Times New Roman"/>
                                <w:i/>
                                <w:sz w:val="24"/>
                                <w:szCs w:val="24"/>
                              </w:rPr>
                              <w:t xml:space="preserve"> gerektirebilir. Çok sayıda gönüllü çalış</w:t>
                            </w:r>
                            <w:r w:rsidR="006C5591">
                              <w:rPr>
                                <w:rFonts w:ascii="Times New Roman" w:eastAsia="Times New Roman" w:hAnsi="Times New Roman"/>
                                <w:i/>
                                <w:sz w:val="24"/>
                                <w:szCs w:val="24"/>
                              </w:rPr>
                              <w:t>acak personele de</w:t>
                            </w:r>
                            <w:r w:rsidR="00B906E1">
                              <w:rPr>
                                <w:rFonts w:ascii="Times New Roman" w:eastAsia="Times New Roman" w:hAnsi="Times New Roman"/>
                                <w:i/>
                                <w:sz w:val="24"/>
                                <w:szCs w:val="24"/>
                              </w:rPr>
                              <w:t xml:space="preserve"> ihtiyaç o</w:t>
                            </w:r>
                            <w:r w:rsidRPr="005C2ECD">
                              <w:rPr>
                                <w:rFonts w:ascii="Times New Roman" w:eastAsia="Times New Roman" w:hAnsi="Times New Roman"/>
                                <w:i/>
                                <w:sz w:val="24"/>
                                <w:szCs w:val="24"/>
                              </w:rPr>
                              <w:t xml:space="preserve">labilir. Benzer süreçlerdeki alan deneyimlerine bağlı olarak daha </w:t>
                            </w:r>
                            <w:r w:rsidR="00B906E1">
                              <w:rPr>
                                <w:rFonts w:ascii="Times New Roman" w:eastAsia="Times New Roman" w:hAnsi="Times New Roman"/>
                                <w:i/>
                                <w:sz w:val="24"/>
                                <w:szCs w:val="24"/>
                              </w:rPr>
                              <w:t>fazla</w:t>
                            </w:r>
                            <w:r w:rsidRPr="005C2ECD">
                              <w:rPr>
                                <w:rFonts w:ascii="Times New Roman" w:eastAsia="Times New Roman" w:hAnsi="Times New Roman"/>
                                <w:i/>
                                <w:sz w:val="24"/>
                                <w:szCs w:val="24"/>
                              </w:rPr>
                              <w:t xml:space="preserve"> veya daha az insan ve zaman kaynağı gerekebilir.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0;margin-top:0;width:454.35pt;height:402.7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">
                <v:textbox style="mso-fit-shape-to-text:t">
                  <w:txbxContent>
                    <w:p w14:paraId="2690EDD8" w14:textId="6F88B59E" w:rsidR="0052020A" w:rsidRDefault="001D5558" w:rsidP="005C2ECD">
                      <w:pPr>
                        <w:spacing w:before="120" w:after="120" w:line="240" w:lineRule="auto"/>
                        <w:jc w:val="both"/>
                        <w:rPr>
                          <w:rFonts w:ascii="Times New Roman" w:eastAsia="Times New Roman" w:hAnsi="Times New Roman"/>
                          <w:i/>
                          <w:sz w:val="24"/>
                          <w:szCs w:val="24"/>
                        </w:rPr>
                      </w:pPr>
                      <w:r w:rsidRPr="005C2ECD">
                        <w:rPr>
                          <w:rFonts w:ascii="Times New Roman" w:eastAsia="Times New Roman" w:hAnsi="Times New Roman"/>
                          <w:i/>
                          <w:sz w:val="24"/>
                          <w:szCs w:val="24"/>
                        </w:rPr>
                        <w:t xml:space="preserve">Yerel Eylem Grupları, yerel ihtiyaçları ve potansiyeli göz önünde bulundurarak </w:t>
                      </w:r>
                      <w:r w:rsidR="00C04E39">
                        <w:rPr>
                          <w:rFonts w:ascii="Times New Roman" w:eastAsia="Times New Roman" w:hAnsi="Times New Roman"/>
                          <w:i/>
                          <w:sz w:val="24"/>
                          <w:szCs w:val="24"/>
                        </w:rPr>
                        <w:t>tabanda</w:t>
                      </w:r>
                      <w:r w:rsidR="00E208E0">
                        <w:rPr>
                          <w:rFonts w:ascii="Times New Roman" w:eastAsia="Times New Roman" w:hAnsi="Times New Roman"/>
                          <w:i/>
                          <w:sz w:val="24"/>
                          <w:szCs w:val="24"/>
                        </w:rPr>
                        <w:t>n</w:t>
                      </w:r>
                      <w:r w:rsidR="00C04E39">
                        <w:rPr>
                          <w:rFonts w:ascii="Times New Roman" w:eastAsia="Times New Roman" w:hAnsi="Times New Roman"/>
                          <w:i/>
                          <w:sz w:val="24"/>
                          <w:szCs w:val="24"/>
                        </w:rPr>
                        <w:t xml:space="preserve"> tavana bi</w:t>
                      </w:r>
                      <w:r w:rsidRPr="005C2ECD">
                        <w:rPr>
                          <w:rFonts w:ascii="Times New Roman" w:eastAsia="Times New Roman" w:hAnsi="Times New Roman"/>
                          <w:i/>
                          <w:sz w:val="24"/>
                          <w:szCs w:val="24"/>
                        </w:rPr>
                        <w:t xml:space="preserve">r </w:t>
                      </w:r>
                      <w:r w:rsidR="00C04E39">
                        <w:rPr>
                          <w:rFonts w:ascii="Times New Roman" w:eastAsia="Times New Roman" w:hAnsi="Times New Roman"/>
                          <w:i/>
                          <w:sz w:val="24"/>
                          <w:szCs w:val="24"/>
                        </w:rPr>
                        <w:t>yaklaşımla</w:t>
                      </w:r>
                      <w:r w:rsidRPr="005C2ECD">
                        <w:rPr>
                          <w:rFonts w:ascii="Times New Roman" w:eastAsia="Times New Roman" w:hAnsi="Times New Roman"/>
                          <w:i/>
                          <w:sz w:val="24"/>
                          <w:szCs w:val="24"/>
                        </w:rPr>
                        <w:t xml:space="preserve"> tasarlan</w:t>
                      </w:r>
                      <w:r w:rsidR="00C04E39">
                        <w:rPr>
                          <w:rFonts w:ascii="Times New Roman" w:eastAsia="Times New Roman" w:hAnsi="Times New Roman"/>
                          <w:i/>
                          <w:sz w:val="24"/>
                          <w:szCs w:val="24"/>
                        </w:rPr>
                        <w:t>mış,</w:t>
                      </w:r>
                      <w:r w:rsidRPr="005C2ECD">
                        <w:rPr>
                          <w:rFonts w:ascii="Times New Roman" w:eastAsia="Times New Roman" w:hAnsi="Times New Roman"/>
                          <w:i/>
                          <w:sz w:val="24"/>
                          <w:szCs w:val="24"/>
                        </w:rPr>
                        <w:t xml:space="preserve"> entegre ve çok sektör</w:t>
                      </w:r>
                      <w:r w:rsidR="00C04E39">
                        <w:rPr>
                          <w:rFonts w:ascii="Times New Roman" w:eastAsia="Times New Roman" w:hAnsi="Times New Roman"/>
                          <w:i/>
                          <w:sz w:val="24"/>
                          <w:szCs w:val="24"/>
                        </w:rPr>
                        <w:t>lü,</w:t>
                      </w:r>
                      <w:r w:rsidRPr="005C2ECD">
                        <w:rPr>
                          <w:rFonts w:ascii="Times New Roman" w:eastAsia="Times New Roman" w:hAnsi="Times New Roman"/>
                          <w:i/>
                          <w:sz w:val="24"/>
                          <w:szCs w:val="24"/>
                        </w:rPr>
                        <w:t xml:space="preserve"> alana dayalı Yerel Kalkınma Stratejileri (YKS) hazırlamalıdır. Bu, stratejinin hazırlanmasının aktif olarak yerel topluluğun temsili bir kesimini içermesi gerektiği anlamına gelir ve bu süreç de </w:t>
                      </w:r>
                      <w:r>
                        <w:rPr>
                          <w:rFonts w:ascii="Times New Roman" w:eastAsia="Times New Roman" w:hAnsi="Times New Roman"/>
                          <w:i/>
                          <w:sz w:val="24"/>
                          <w:szCs w:val="24"/>
                        </w:rPr>
                        <w:t>YK</w:t>
                      </w:r>
                      <w:r w:rsidRPr="005C2ECD">
                        <w:rPr>
                          <w:rFonts w:ascii="Times New Roman" w:eastAsia="Times New Roman" w:hAnsi="Times New Roman"/>
                          <w:i/>
                          <w:sz w:val="24"/>
                          <w:szCs w:val="24"/>
                        </w:rPr>
                        <w:t>S'nin kendisinde tanımlanmalıdır.</w:t>
                      </w:r>
                      <w:r w:rsidR="0052020A">
                        <w:rPr>
                          <w:rFonts w:ascii="Times New Roman" w:eastAsia="Times New Roman" w:hAnsi="Times New Roman"/>
                          <w:i/>
                          <w:sz w:val="24"/>
                          <w:szCs w:val="24"/>
                        </w:rPr>
                        <w:t xml:space="preserve"> </w:t>
                      </w:r>
                    </w:p>
                    <w:p w14:paraId="10467DA6" w14:textId="637B46DF" w:rsidR="001D5558" w:rsidRPr="005C2ECD" w:rsidRDefault="0052020A" w:rsidP="005C2ECD">
                      <w:pPr>
                        <w:spacing w:before="120" w:after="120" w:line="240" w:lineRule="auto"/>
                        <w:jc w:val="both"/>
                        <w:rPr>
                          <w:rFonts w:ascii="Times New Roman" w:eastAsia="Times New Roman" w:hAnsi="Times New Roman"/>
                          <w:i/>
                          <w:sz w:val="24"/>
                          <w:szCs w:val="24"/>
                        </w:rPr>
                      </w:pPr>
                      <w:r>
                        <w:rPr>
                          <w:rFonts w:ascii="Times New Roman" w:eastAsia="Times New Roman" w:hAnsi="Times New Roman"/>
                          <w:i/>
                          <w:sz w:val="24"/>
                          <w:szCs w:val="24"/>
                        </w:rPr>
                        <w:t>Alanın temel problemle</w:t>
                      </w:r>
                      <w:r w:rsidR="001D5558" w:rsidRPr="005C2ECD">
                        <w:rPr>
                          <w:rFonts w:ascii="Times New Roman" w:eastAsia="Times New Roman" w:hAnsi="Times New Roman"/>
                          <w:i/>
                          <w:sz w:val="24"/>
                          <w:szCs w:val="24"/>
                        </w:rPr>
                        <w:t>r</w:t>
                      </w:r>
                      <w:r>
                        <w:rPr>
                          <w:rFonts w:ascii="Times New Roman" w:eastAsia="Times New Roman" w:hAnsi="Times New Roman"/>
                          <w:i/>
                          <w:sz w:val="24"/>
                          <w:szCs w:val="24"/>
                        </w:rPr>
                        <w:t>i</w:t>
                      </w:r>
                      <w:r w:rsidR="001D5558" w:rsidRPr="005C2ECD">
                        <w:rPr>
                          <w:rFonts w:ascii="Times New Roman" w:eastAsia="Times New Roman" w:hAnsi="Times New Roman"/>
                          <w:i/>
                          <w:sz w:val="24"/>
                          <w:szCs w:val="24"/>
                        </w:rPr>
                        <w:t xml:space="preserve"> ve bunların nedenleri, ihtiyaçları ve ihtiyaçlar</w:t>
                      </w:r>
                      <w:r>
                        <w:rPr>
                          <w:rFonts w:ascii="Times New Roman" w:eastAsia="Times New Roman" w:hAnsi="Times New Roman"/>
                          <w:i/>
                          <w:sz w:val="24"/>
                          <w:szCs w:val="24"/>
                        </w:rPr>
                        <w:t xml:space="preserve">a yönelik </w:t>
                      </w:r>
                      <w:r w:rsidRPr="005C2ECD">
                        <w:rPr>
                          <w:rFonts w:ascii="Times New Roman" w:eastAsia="Times New Roman" w:hAnsi="Times New Roman"/>
                          <w:i/>
                          <w:sz w:val="24"/>
                          <w:szCs w:val="24"/>
                        </w:rPr>
                        <w:t xml:space="preserve"> ortak anlayışdan </w:t>
                      </w:r>
                      <w:r w:rsidR="001D5558" w:rsidRPr="005C2ECD">
                        <w:rPr>
                          <w:rFonts w:ascii="Times New Roman" w:eastAsia="Times New Roman" w:hAnsi="Times New Roman"/>
                          <w:i/>
                          <w:sz w:val="24"/>
                          <w:szCs w:val="24"/>
                        </w:rPr>
                        <w:t xml:space="preserve">toplumun </w:t>
                      </w:r>
                      <w:r w:rsidR="001D5558">
                        <w:rPr>
                          <w:rFonts w:ascii="Times New Roman" w:eastAsia="Times New Roman" w:hAnsi="Times New Roman"/>
                          <w:i/>
                          <w:sz w:val="24"/>
                          <w:szCs w:val="24"/>
                        </w:rPr>
                        <w:t>YK</w:t>
                      </w:r>
                      <w:r w:rsidR="001D5558" w:rsidRPr="005C2ECD">
                        <w:rPr>
                          <w:rFonts w:ascii="Times New Roman" w:eastAsia="Times New Roman" w:hAnsi="Times New Roman"/>
                          <w:i/>
                          <w:sz w:val="24"/>
                          <w:szCs w:val="24"/>
                        </w:rPr>
                        <w:t xml:space="preserve">S ve </w:t>
                      </w:r>
                      <w:r w:rsidR="001D5558">
                        <w:rPr>
                          <w:rFonts w:ascii="Times New Roman" w:eastAsia="Times New Roman" w:hAnsi="Times New Roman"/>
                          <w:i/>
                          <w:sz w:val="24"/>
                          <w:szCs w:val="24"/>
                        </w:rPr>
                        <w:t>YE</w:t>
                      </w:r>
                      <w:r w:rsidR="001D5558" w:rsidRPr="005C2ECD">
                        <w:rPr>
                          <w:rFonts w:ascii="Times New Roman" w:eastAsia="Times New Roman" w:hAnsi="Times New Roman"/>
                          <w:i/>
                          <w:sz w:val="24"/>
                          <w:szCs w:val="24"/>
                        </w:rPr>
                        <w:t xml:space="preserve">G'nin tanınması, katılımı ve sahiplenilmesi ile güçlenerek </w:t>
                      </w:r>
                      <w:r w:rsidR="00483248" w:rsidRPr="005C2ECD">
                        <w:rPr>
                          <w:rFonts w:ascii="Times New Roman" w:eastAsia="Times New Roman" w:hAnsi="Times New Roman"/>
                          <w:i/>
                          <w:sz w:val="24"/>
                          <w:szCs w:val="24"/>
                        </w:rPr>
                        <w:t>ortak bir vizyon ve hedefler</w:t>
                      </w:r>
                      <w:r w:rsidR="00483248">
                        <w:rPr>
                          <w:rFonts w:ascii="Times New Roman" w:eastAsia="Times New Roman" w:hAnsi="Times New Roman"/>
                          <w:i/>
                          <w:sz w:val="24"/>
                          <w:szCs w:val="24"/>
                        </w:rPr>
                        <w:t xml:space="preserve"> </w:t>
                      </w:r>
                      <w:r w:rsidR="001D5558" w:rsidRPr="005C2ECD">
                        <w:rPr>
                          <w:rFonts w:ascii="Times New Roman" w:eastAsia="Times New Roman" w:hAnsi="Times New Roman"/>
                          <w:i/>
                          <w:sz w:val="24"/>
                          <w:szCs w:val="24"/>
                        </w:rPr>
                        <w:t>geliştirilebilir.</w:t>
                      </w:r>
                    </w:p>
                    <w:p w14:paraId="7B4F1428" w14:textId="6AAC66F5" w:rsidR="001D5558" w:rsidRPr="005C2ECD" w:rsidRDefault="001D5558" w:rsidP="005C2ECD">
                      <w:pPr>
                        <w:spacing w:before="120" w:after="120" w:line="240" w:lineRule="auto"/>
                        <w:jc w:val="both"/>
                        <w:rPr>
                          <w:rFonts w:ascii="Times New Roman" w:eastAsia="Times New Roman" w:hAnsi="Times New Roman"/>
                          <w:i/>
                          <w:sz w:val="24"/>
                          <w:szCs w:val="24"/>
                        </w:rPr>
                      </w:pPr>
                      <w:r>
                        <w:rPr>
                          <w:rFonts w:ascii="Times New Roman" w:eastAsia="Times New Roman" w:hAnsi="Times New Roman"/>
                          <w:i/>
                          <w:sz w:val="24"/>
                          <w:szCs w:val="24"/>
                        </w:rPr>
                        <w:t>YK</w:t>
                      </w:r>
                      <w:r w:rsidRPr="005C2ECD">
                        <w:rPr>
                          <w:rFonts w:ascii="Times New Roman" w:eastAsia="Times New Roman" w:hAnsi="Times New Roman"/>
                          <w:i/>
                          <w:sz w:val="24"/>
                          <w:szCs w:val="24"/>
                        </w:rPr>
                        <w:t xml:space="preserve">S geliştirme sürecinin planlanması ve başlatılması genellikle en iyi odak grubu oluşturularak yapılır. </w:t>
                      </w:r>
                      <w:r>
                        <w:rPr>
                          <w:rFonts w:ascii="Times New Roman" w:eastAsia="Times New Roman" w:hAnsi="Times New Roman"/>
                          <w:i/>
                          <w:sz w:val="24"/>
                          <w:szCs w:val="24"/>
                        </w:rPr>
                        <w:t>YK</w:t>
                      </w:r>
                      <w:r w:rsidRPr="005C2ECD">
                        <w:rPr>
                          <w:rFonts w:ascii="Times New Roman" w:eastAsia="Times New Roman" w:hAnsi="Times New Roman"/>
                          <w:i/>
                          <w:sz w:val="24"/>
                          <w:szCs w:val="24"/>
                        </w:rPr>
                        <w:t>S çalışması ilerledikçe, bu grup gerekli araştırmayı koordine etmeye, topluluk katılımı sürecini planlamaya</w:t>
                      </w:r>
                      <w:r w:rsidR="00483248">
                        <w:rPr>
                          <w:rFonts w:ascii="Times New Roman" w:eastAsia="Times New Roman" w:hAnsi="Times New Roman"/>
                          <w:i/>
                          <w:sz w:val="24"/>
                          <w:szCs w:val="24"/>
                        </w:rPr>
                        <w:t>,</w:t>
                      </w:r>
                      <w:r w:rsidRPr="005C2ECD">
                        <w:rPr>
                          <w:rFonts w:ascii="Times New Roman" w:eastAsia="Times New Roman" w:hAnsi="Times New Roman"/>
                          <w:i/>
                          <w:sz w:val="24"/>
                          <w:szCs w:val="24"/>
                        </w:rPr>
                        <w:t xml:space="preserve"> yönlendirmeye ve gerekli insani ve diğer kaynakları oluşturmaya ve güvence altına almaya dahil olacak</w:t>
                      </w:r>
                      <w:r w:rsidR="00483248">
                        <w:rPr>
                          <w:rFonts w:ascii="Times New Roman" w:eastAsia="Times New Roman" w:hAnsi="Times New Roman"/>
                          <w:i/>
                          <w:sz w:val="24"/>
                          <w:szCs w:val="24"/>
                        </w:rPr>
                        <w:t>tır</w:t>
                      </w:r>
                      <w:r w:rsidRPr="005C2ECD">
                        <w:rPr>
                          <w:rFonts w:ascii="Times New Roman" w:eastAsia="Times New Roman" w:hAnsi="Times New Roman"/>
                          <w:i/>
                          <w:sz w:val="24"/>
                          <w:szCs w:val="24"/>
                        </w:rPr>
                        <w:t>. Odak grubu büyük olmak zorunda değildir; Sadece iki veya üç anahtar ortakla küçük başlayabilir, ancak aşamalı olarak gelişmeli ve genişletilmelidir. Yerel paydaşların bir haritalandırılması ve analizi yapılma</w:t>
                      </w:r>
                      <w:r w:rsidR="00483248">
                        <w:rPr>
                          <w:rFonts w:ascii="Times New Roman" w:eastAsia="Times New Roman" w:hAnsi="Times New Roman"/>
                          <w:i/>
                          <w:sz w:val="24"/>
                          <w:szCs w:val="24"/>
                        </w:rPr>
                        <w:t>lıdır</w:t>
                      </w:r>
                      <w:r w:rsidR="00E208E0">
                        <w:rPr>
                          <w:rFonts w:ascii="Times New Roman" w:eastAsia="Times New Roman" w:hAnsi="Times New Roman"/>
                          <w:i/>
                          <w:sz w:val="24"/>
                          <w:szCs w:val="24"/>
                        </w:rPr>
                        <w:t xml:space="preserve"> </w:t>
                      </w:r>
                      <w:r w:rsidRPr="005C2ECD">
                        <w:rPr>
                          <w:rFonts w:ascii="Times New Roman" w:eastAsia="Times New Roman" w:hAnsi="Times New Roman"/>
                          <w:i/>
                          <w:sz w:val="24"/>
                          <w:szCs w:val="24"/>
                        </w:rPr>
                        <w:t xml:space="preserve">(bu, başlangıç ​​aşamasında gerçekleştirilebilir ve </w:t>
                      </w:r>
                      <w:r>
                        <w:rPr>
                          <w:rFonts w:ascii="Times New Roman" w:eastAsia="Times New Roman" w:hAnsi="Times New Roman"/>
                          <w:i/>
                          <w:sz w:val="24"/>
                          <w:szCs w:val="24"/>
                        </w:rPr>
                        <w:t>YK</w:t>
                      </w:r>
                      <w:r w:rsidRPr="005C2ECD">
                        <w:rPr>
                          <w:rFonts w:ascii="Times New Roman" w:eastAsia="Times New Roman" w:hAnsi="Times New Roman"/>
                          <w:i/>
                          <w:sz w:val="24"/>
                          <w:szCs w:val="24"/>
                        </w:rPr>
                        <w:t xml:space="preserve">S sürecinde daha sonraki bir aşamada rafine edilebilir). Yeni ortaklıklar söz konusu olduğunda, odak grup </w:t>
                      </w:r>
                      <w:r>
                        <w:rPr>
                          <w:rFonts w:ascii="Times New Roman" w:eastAsia="Times New Roman" w:hAnsi="Times New Roman"/>
                          <w:i/>
                          <w:sz w:val="24"/>
                          <w:szCs w:val="24"/>
                        </w:rPr>
                        <w:t>YE</w:t>
                      </w:r>
                      <w:r w:rsidRPr="005C2ECD">
                        <w:rPr>
                          <w:rFonts w:ascii="Times New Roman" w:eastAsia="Times New Roman" w:hAnsi="Times New Roman"/>
                          <w:i/>
                          <w:sz w:val="24"/>
                          <w:szCs w:val="24"/>
                        </w:rPr>
                        <w:t>G'nin temelini oluşturmak için gelişebilir.</w:t>
                      </w:r>
                    </w:p>
                    <w:p w14:paraId="23C52DFB" w14:textId="75BADF33" w:rsidR="001D5558" w:rsidRPr="005C2ECD" w:rsidRDefault="001D5558" w:rsidP="005C2ECD">
                      <w:pPr>
                        <w:spacing w:before="120" w:after="120" w:line="240" w:lineRule="auto"/>
                        <w:jc w:val="both"/>
                        <w:rPr>
                          <w:rFonts w:ascii="Times New Roman" w:eastAsia="Times New Roman" w:hAnsi="Times New Roman"/>
                          <w:i/>
                          <w:sz w:val="24"/>
                          <w:szCs w:val="24"/>
                        </w:rPr>
                      </w:pPr>
                      <w:r>
                        <w:rPr>
                          <w:rFonts w:ascii="Times New Roman" w:eastAsia="Times New Roman" w:hAnsi="Times New Roman"/>
                          <w:i/>
                          <w:sz w:val="24"/>
                          <w:szCs w:val="24"/>
                        </w:rPr>
                        <w:t>YK</w:t>
                      </w:r>
                      <w:r w:rsidRPr="005C2ECD">
                        <w:rPr>
                          <w:rFonts w:ascii="Times New Roman" w:eastAsia="Times New Roman" w:hAnsi="Times New Roman"/>
                          <w:i/>
                          <w:sz w:val="24"/>
                          <w:szCs w:val="24"/>
                        </w:rPr>
                        <w:t xml:space="preserve">S </w:t>
                      </w:r>
                      <w:r w:rsidR="00483248">
                        <w:rPr>
                          <w:rFonts w:ascii="Times New Roman" w:eastAsia="Times New Roman" w:hAnsi="Times New Roman"/>
                          <w:i/>
                          <w:sz w:val="24"/>
                          <w:szCs w:val="24"/>
                        </w:rPr>
                        <w:t xml:space="preserve">hazırlık </w:t>
                      </w:r>
                      <w:r w:rsidRPr="005C2ECD">
                        <w:rPr>
                          <w:rFonts w:ascii="Times New Roman" w:eastAsia="Times New Roman" w:hAnsi="Times New Roman"/>
                          <w:i/>
                          <w:sz w:val="24"/>
                          <w:szCs w:val="24"/>
                        </w:rPr>
                        <w:t>süreci,</w:t>
                      </w:r>
                      <w:r w:rsidR="00483248">
                        <w:rPr>
                          <w:rFonts w:ascii="Times New Roman" w:eastAsia="Times New Roman" w:hAnsi="Times New Roman"/>
                          <w:i/>
                          <w:sz w:val="24"/>
                          <w:szCs w:val="24"/>
                        </w:rPr>
                        <w:t xml:space="preserve"> yerel </w:t>
                      </w:r>
                      <w:r w:rsidRPr="005C2ECD">
                        <w:rPr>
                          <w:rFonts w:ascii="Times New Roman" w:eastAsia="Times New Roman" w:hAnsi="Times New Roman"/>
                          <w:i/>
                          <w:sz w:val="24"/>
                          <w:szCs w:val="24"/>
                        </w:rPr>
                        <w:t xml:space="preserve"> topluluklar ve diğer paydaşlar ile yoğun bir toplantı ve tartışma dizisi içerecektir; bu, kaliteli </w:t>
                      </w:r>
                      <w:r w:rsidR="00483248">
                        <w:rPr>
                          <w:rFonts w:ascii="Times New Roman" w:eastAsia="Times New Roman" w:hAnsi="Times New Roman"/>
                          <w:i/>
                          <w:sz w:val="24"/>
                          <w:szCs w:val="24"/>
                        </w:rPr>
                        <w:t>bir tanıtım ve harekete geçirme becerisi</w:t>
                      </w:r>
                      <w:r w:rsidRPr="005C2ECD">
                        <w:rPr>
                          <w:rFonts w:ascii="Times New Roman" w:eastAsia="Times New Roman" w:hAnsi="Times New Roman"/>
                          <w:i/>
                          <w:sz w:val="24"/>
                          <w:szCs w:val="24"/>
                        </w:rPr>
                        <w:t xml:space="preserve"> gerektirir.</w:t>
                      </w:r>
                    </w:p>
                    <w:p w14:paraId="05FC018F" w14:textId="19EA5887" w:rsidR="001D5558" w:rsidRPr="00C715ED" w:rsidRDefault="001D5558" w:rsidP="005C2ECD">
                      <w:pPr>
                        <w:spacing w:before="120" w:after="120" w:line="240" w:lineRule="auto"/>
                        <w:jc w:val="both"/>
                        <w:rPr>
                          <w:rFonts w:ascii="Times New Roman" w:eastAsia="Times New Roman" w:hAnsi="Times New Roman"/>
                          <w:i/>
                          <w:sz w:val="24"/>
                          <w:szCs w:val="24"/>
                        </w:rPr>
                      </w:pPr>
                      <w:r w:rsidRPr="005C2ECD">
                        <w:rPr>
                          <w:rFonts w:ascii="Times New Roman" w:eastAsia="Times New Roman" w:hAnsi="Times New Roman"/>
                          <w:i/>
                          <w:sz w:val="24"/>
                          <w:szCs w:val="24"/>
                        </w:rPr>
                        <w:t xml:space="preserve">Yeni bir </w:t>
                      </w:r>
                      <w:r>
                        <w:rPr>
                          <w:rFonts w:ascii="Times New Roman" w:eastAsia="Times New Roman" w:hAnsi="Times New Roman"/>
                          <w:i/>
                          <w:sz w:val="24"/>
                          <w:szCs w:val="24"/>
                        </w:rPr>
                        <w:t>YE</w:t>
                      </w:r>
                      <w:r w:rsidRPr="005C2ECD">
                        <w:rPr>
                          <w:rFonts w:ascii="Times New Roman" w:eastAsia="Times New Roman" w:hAnsi="Times New Roman"/>
                          <w:i/>
                          <w:sz w:val="24"/>
                          <w:szCs w:val="24"/>
                        </w:rPr>
                        <w:t xml:space="preserve">G için temel </w:t>
                      </w:r>
                      <w:r w:rsidR="006C5591">
                        <w:rPr>
                          <w:rFonts w:ascii="Times New Roman" w:eastAsia="Times New Roman" w:hAnsi="Times New Roman"/>
                          <w:i/>
                          <w:sz w:val="24"/>
                          <w:szCs w:val="24"/>
                        </w:rPr>
                        <w:t>kural</w:t>
                      </w:r>
                      <w:r w:rsidRPr="005C2ECD">
                        <w:rPr>
                          <w:rFonts w:ascii="Times New Roman" w:eastAsia="Times New Roman" w:hAnsi="Times New Roman"/>
                          <w:i/>
                          <w:sz w:val="24"/>
                          <w:szCs w:val="24"/>
                        </w:rPr>
                        <w:t xml:space="preserve">, </w:t>
                      </w:r>
                      <w:r w:rsidR="006C5591">
                        <w:rPr>
                          <w:rFonts w:ascii="Times New Roman" w:eastAsia="Times New Roman" w:hAnsi="Times New Roman"/>
                          <w:i/>
                          <w:sz w:val="24"/>
                          <w:szCs w:val="24"/>
                        </w:rPr>
                        <w:t xml:space="preserve">YKS hazırlama süreci </w:t>
                      </w:r>
                      <w:r w:rsidR="006C5591" w:rsidRPr="005C2ECD">
                        <w:rPr>
                          <w:rFonts w:ascii="Times New Roman" w:eastAsia="Times New Roman" w:hAnsi="Times New Roman"/>
                          <w:i/>
                          <w:sz w:val="24"/>
                          <w:szCs w:val="24"/>
                        </w:rPr>
                        <w:t>(ortaklık oluş</w:t>
                      </w:r>
                      <w:r w:rsidR="006C5591">
                        <w:rPr>
                          <w:rFonts w:ascii="Times New Roman" w:eastAsia="Times New Roman" w:hAnsi="Times New Roman"/>
                          <w:i/>
                          <w:sz w:val="24"/>
                          <w:szCs w:val="24"/>
                        </w:rPr>
                        <w:t xml:space="preserve">turulması, planlama, </w:t>
                      </w:r>
                      <w:r w:rsidR="006C5591" w:rsidRPr="005C2ECD">
                        <w:rPr>
                          <w:rFonts w:ascii="Times New Roman" w:eastAsia="Times New Roman" w:hAnsi="Times New Roman"/>
                          <w:i/>
                          <w:sz w:val="24"/>
                          <w:szCs w:val="24"/>
                        </w:rPr>
                        <w:t xml:space="preserve"> </w:t>
                      </w:r>
                      <w:r w:rsidR="006C5591">
                        <w:rPr>
                          <w:rFonts w:ascii="Times New Roman" w:eastAsia="Times New Roman" w:hAnsi="Times New Roman"/>
                          <w:i/>
                          <w:sz w:val="24"/>
                          <w:szCs w:val="24"/>
                        </w:rPr>
                        <w:t xml:space="preserve">durum analizi, </w:t>
                      </w:r>
                      <w:r w:rsidR="006C5591" w:rsidRPr="005C2ECD">
                        <w:rPr>
                          <w:rFonts w:ascii="Times New Roman" w:eastAsia="Times New Roman" w:hAnsi="Times New Roman"/>
                          <w:i/>
                          <w:sz w:val="24"/>
                          <w:szCs w:val="24"/>
                        </w:rPr>
                        <w:t>tasarım ve uygulama planını kapsayacak şekilde)</w:t>
                      </w:r>
                      <w:r w:rsidR="006C5591">
                        <w:rPr>
                          <w:rFonts w:ascii="Times New Roman" w:eastAsia="Times New Roman" w:hAnsi="Times New Roman"/>
                          <w:i/>
                          <w:sz w:val="24"/>
                          <w:szCs w:val="24"/>
                        </w:rPr>
                        <w:t>,</w:t>
                      </w:r>
                      <w:r w:rsidRPr="005C2ECD">
                        <w:rPr>
                          <w:rFonts w:ascii="Times New Roman" w:eastAsia="Times New Roman" w:hAnsi="Times New Roman"/>
                          <w:i/>
                          <w:sz w:val="24"/>
                          <w:szCs w:val="24"/>
                        </w:rPr>
                        <w:t xml:space="preserve"> altı ay boyunca iki tam zamanlı </w:t>
                      </w:r>
                      <w:r w:rsidR="006C5591">
                        <w:rPr>
                          <w:rFonts w:ascii="Times New Roman" w:eastAsia="Times New Roman" w:hAnsi="Times New Roman"/>
                          <w:i/>
                          <w:sz w:val="24"/>
                          <w:szCs w:val="24"/>
                        </w:rPr>
                        <w:t>personel çalışmasınnı</w:t>
                      </w:r>
                      <w:r w:rsidRPr="005C2ECD">
                        <w:rPr>
                          <w:rFonts w:ascii="Times New Roman" w:eastAsia="Times New Roman" w:hAnsi="Times New Roman"/>
                          <w:i/>
                          <w:sz w:val="24"/>
                          <w:szCs w:val="24"/>
                        </w:rPr>
                        <w:t xml:space="preserve"> gerektirebilir. Çok sayıda gönüllü çalış</w:t>
                      </w:r>
                      <w:r w:rsidR="006C5591">
                        <w:rPr>
                          <w:rFonts w:ascii="Times New Roman" w:eastAsia="Times New Roman" w:hAnsi="Times New Roman"/>
                          <w:i/>
                          <w:sz w:val="24"/>
                          <w:szCs w:val="24"/>
                        </w:rPr>
                        <w:t>acak personele de</w:t>
                      </w:r>
                      <w:r w:rsidR="00B906E1">
                        <w:rPr>
                          <w:rFonts w:ascii="Times New Roman" w:eastAsia="Times New Roman" w:hAnsi="Times New Roman"/>
                          <w:i/>
                          <w:sz w:val="24"/>
                          <w:szCs w:val="24"/>
                        </w:rPr>
                        <w:t xml:space="preserve"> ihtiyaç o</w:t>
                      </w:r>
                      <w:r w:rsidRPr="005C2ECD">
                        <w:rPr>
                          <w:rFonts w:ascii="Times New Roman" w:eastAsia="Times New Roman" w:hAnsi="Times New Roman"/>
                          <w:i/>
                          <w:sz w:val="24"/>
                          <w:szCs w:val="24"/>
                        </w:rPr>
                        <w:t xml:space="preserve">labilir. Benzer süreçlerdeki alan deneyimlerine bağlı olarak daha </w:t>
                      </w:r>
                      <w:r w:rsidR="00B906E1">
                        <w:rPr>
                          <w:rFonts w:ascii="Times New Roman" w:eastAsia="Times New Roman" w:hAnsi="Times New Roman"/>
                          <w:i/>
                          <w:sz w:val="24"/>
                          <w:szCs w:val="24"/>
                        </w:rPr>
                        <w:t>fazla</w:t>
                      </w:r>
                      <w:r w:rsidRPr="005C2ECD">
                        <w:rPr>
                          <w:rFonts w:ascii="Times New Roman" w:eastAsia="Times New Roman" w:hAnsi="Times New Roman"/>
                          <w:i/>
                          <w:sz w:val="24"/>
                          <w:szCs w:val="24"/>
                        </w:rPr>
                        <w:t xml:space="preserve"> veya daha az insan ve zaman kaynağı gerekebilir.</w:t>
                      </w:r>
                    </w:p>
                  </w:txbxContent>
                </v:textbox>
                <w10:wrap type="square" anchorx="margin"/>
              </v:shape>
            </w:pict>
          </mc:Fallback>
        </mc:AlternateContent>
      </w:r>
    </w:p>
    <w:p w14:paraId="3147E98C" w14:textId="77777777" w:rsidR="005C2ECD" w:rsidRPr="005C2ECD" w:rsidRDefault="005C2ECD" w:rsidP="005C2ECD">
      <w:pPr>
        <w:jc w:val="both"/>
        <w:rPr>
          <w:rFonts w:ascii="Times New Roman" w:hAnsi="Times New Roman" w:cs="Times New Roman"/>
          <w:sz w:val="24"/>
        </w:rPr>
      </w:pPr>
      <w:r w:rsidRPr="005C2ECD">
        <w:rPr>
          <w:rFonts w:ascii="Times New Roman" w:hAnsi="Times New Roman" w:cs="Times New Roman"/>
          <w:sz w:val="24"/>
        </w:rPr>
        <w:t>Bu bölüm ayrıca aşağıdaki soruların cevaplarını içermelidir:</w:t>
      </w:r>
    </w:p>
    <w:p w14:paraId="2ED75BA7" w14:textId="2067493E" w:rsidR="005C2ECD" w:rsidRPr="005C2ECD" w:rsidRDefault="00651A1A" w:rsidP="005C2ECD">
      <w:pPr>
        <w:pStyle w:val="ListeParagraf"/>
        <w:numPr>
          <w:ilvl w:val="0"/>
          <w:numId w:val="12"/>
        </w:numPr>
        <w:rPr>
          <w:rFonts w:ascii="Times New Roman" w:hAnsi="Times New Roman" w:cs="Times New Roman"/>
          <w:sz w:val="24"/>
        </w:rPr>
      </w:pPr>
      <w:r>
        <w:rPr>
          <w:rFonts w:ascii="Times New Roman" w:hAnsi="Times New Roman" w:cs="Times New Roman"/>
          <w:sz w:val="24"/>
        </w:rPr>
        <w:t>YKS</w:t>
      </w:r>
      <w:r w:rsidR="005C2ECD" w:rsidRPr="005C2ECD">
        <w:rPr>
          <w:rFonts w:ascii="Times New Roman" w:hAnsi="Times New Roman" w:cs="Times New Roman"/>
          <w:sz w:val="24"/>
        </w:rPr>
        <w:t xml:space="preserve"> hazırlanması sırasında </w:t>
      </w:r>
      <w:r w:rsidR="00ED247C">
        <w:rPr>
          <w:rFonts w:ascii="Times New Roman" w:hAnsi="Times New Roman" w:cs="Times New Roman"/>
          <w:sz w:val="24"/>
        </w:rPr>
        <w:t>tabandan tavana y</w:t>
      </w:r>
      <w:r w:rsidR="005C2ECD" w:rsidRPr="005C2ECD">
        <w:rPr>
          <w:rFonts w:ascii="Times New Roman" w:hAnsi="Times New Roman" w:cs="Times New Roman"/>
          <w:sz w:val="24"/>
        </w:rPr>
        <w:t xml:space="preserve">aklaşım nasıl </w:t>
      </w:r>
      <w:r w:rsidR="00ED247C">
        <w:rPr>
          <w:rFonts w:ascii="Times New Roman" w:hAnsi="Times New Roman" w:cs="Times New Roman"/>
          <w:sz w:val="24"/>
        </w:rPr>
        <w:t>uygulandı</w:t>
      </w:r>
      <w:r w:rsidR="005C2ECD" w:rsidRPr="005C2ECD">
        <w:rPr>
          <w:rFonts w:ascii="Times New Roman" w:hAnsi="Times New Roman" w:cs="Times New Roman"/>
          <w:sz w:val="24"/>
        </w:rPr>
        <w:t xml:space="preserve"> </w:t>
      </w:r>
      <w:r w:rsidR="00ED247C" w:rsidRPr="005C2ECD">
        <w:rPr>
          <w:rFonts w:ascii="Times New Roman" w:hAnsi="Times New Roman" w:cs="Times New Roman"/>
          <w:sz w:val="24"/>
        </w:rPr>
        <w:t xml:space="preserve">ve yerel paydaşlar </w:t>
      </w:r>
      <w:r>
        <w:rPr>
          <w:rFonts w:ascii="Times New Roman" w:hAnsi="Times New Roman" w:cs="Times New Roman"/>
          <w:sz w:val="24"/>
        </w:rPr>
        <w:t>YKS</w:t>
      </w:r>
      <w:r w:rsidR="005C2ECD" w:rsidRPr="005C2ECD">
        <w:rPr>
          <w:rFonts w:ascii="Times New Roman" w:hAnsi="Times New Roman" w:cs="Times New Roman"/>
          <w:sz w:val="24"/>
        </w:rPr>
        <w:t xml:space="preserve"> planlamasına </w:t>
      </w:r>
      <w:r w:rsidR="00ED247C">
        <w:rPr>
          <w:rFonts w:ascii="Times New Roman" w:hAnsi="Times New Roman" w:cs="Times New Roman"/>
          <w:sz w:val="24"/>
        </w:rPr>
        <w:t xml:space="preserve">nasıl </w:t>
      </w:r>
      <w:r w:rsidR="005C2ECD" w:rsidRPr="005C2ECD">
        <w:rPr>
          <w:rFonts w:ascii="Times New Roman" w:hAnsi="Times New Roman" w:cs="Times New Roman"/>
          <w:sz w:val="24"/>
        </w:rPr>
        <w:t>katkıda bulundu?</w:t>
      </w:r>
    </w:p>
    <w:p w14:paraId="523C02D0" w14:textId="357192CF" w:rsidR="005C2ECD" w:rsidRDefault="005C2ECD" w:rsidP="005C2ECD">
      <w:pPr>
        <w:pStyle w:val="ListeParagraf"/>
        <w:numPr>
          <w:ilvl w:val="0"/>
          <w:numId w:val="12"/>
        </w:numPr>
        <w:rPr>
          <w:rFonts w:ascii="Times New Roman" w:hAnsi="Times New Roman" w:cs="Times New Roman"/>
          <w:sz w:val="24"/>
        </w:rPr>
      </w:pPr>
      <w:r w:rsidRPr="005C2ECD">
        <w:rPr>
          <w:rFonts w:ascii="Times New Roman" w:hAnsi="Times New Roman" w:cs="Times New Roman"/>
          <w:sz w:val="24"/>
        </w:rPr>
        <w:t>YKS, yerel temsilcilerle yapılan toplantılar</w:t>
      </w:r>
      <w:r w:rsidR="00ED247C">
        <w:rPr>
          <w:rFonts w:ascii="Times New Roman" w:hAnsi="Times New Roman" w:cs="Times New Roman"/>
          <w:sz w:val="24"/>
        </w:rPr>
        <w:t>ı</w:t>
      </w:r>
      <w:r w:rsidRPr="005C2ECD">
        <w:rPr>
          <w:rFonts w:ascii="Times New Roman" w:hAnsi="Times New Roman" w:cs="Times New Roman"/>
          <w:sz w:val="24"/>
        </w:rPr>
        <w:t>, kamuoyu anketleri ve danışmanlık ile ilgili süreçleri nasıl içerir?</w:t>
      </w:r>
    </w:p>
    <w:p w14:paraId="5AE652A8" w14:textId="47E41AF0" w:rsidR="005C2ECD" w:rsidRDefault="005C2ECD" w:rsidP="005C2ECD">
      <w:pPr>
        <w:rPr>
          <w:rFonts w:ascii="Times New Roman" w:hAnsi="Times New Roman" w:cs="Times New Roman"/>
          <w:b/>
          <w:sz w:val="32"/>
        </w:rPr>
      </w:pPr>
      <w:r w:rsidRPr="005C2ECD">
        <w:rPr>
          <w:rFonts w:ascii="Times New Roman" w:hAnsi="Times New Roman" w:cs="Times New Roman"/>
          <w:b/>
          <w:sz w:val="32"/>
        </w:rPr>
        <w:t xml:space="preserve">6. </w:t>
      </w:r>
      <w:r w:rsidR="00C03362">
        <w:rPr>
          <w:rFonts w:ascii="Times New Roman" w:hAnsi="Times New Roman" w:cs="Times New Roman"/>
          <w:b/>
          <w:sz w:val="32"/>
        </w:rPr>
        <w:t>Finansal</w:t>
      </w:r>
      <w:r w:rsidRPr="005C2ECD">
        <w:rPr>
          <w:rFonts w:ascii="Times New Roman" w:hAnsi="Times New Roman" w:cs="Times New Roman"/>
          <w:b/>
          <w:sz w:val="32"/>
        </w:rPr>
        <w:t xml:space="preserve"> Plan</w:t>
      </w:r>
    </w:p>
    <w:p w14:paraId="6BCE1631" w14:textId="2D6BCD62" w:rsidR="005C2ECD" w:rsidRPr="005C2ECD" w:rsidRDefault="005C2ECD" w:rsidP="00ED247C">
      <w:pPr>
        <w:jc w:val="both"/>
        <w:rPr>
          <w:rFonts w:ascii="Times New Roman" w:hAnsi="Times New Roman" w:cs="Times New Roman"/>
          <w:sz w:val="24"/>
        </w:rPr>
      </w:pPr>
      <w:r w:rsidRPr="005C2ECD">
        <w:rPr>
          <w:rFonts w:ascii="Times New Roman" w:hAnsi="Times New Roman" w:cs="Times New Roman"/>
          <w:sz w:val="24"/>
        </w:rPr>
        <w:t xml:space="preserve">Finansal plan, stratejinin amaçlarını karşılamak için önemli bir araçtır. </w:t>
      </w:r>
      <w:r>
        <w:rPr>
          <w:rFonts w:ascii="Times New Roman" w:hAnsi="Times New Roman" w:cs="Times New Roman"/>
          <w:sz w:val="24"/>
        </w:rPr>
        <w:t>YE</w:t>
      </w:r>
      <w:r w:rsidRPr="005C2ECD">
        <w:rPr>
          <w:rFonts w:ascii="Times New Roman" w:hAnsi="Times New Roman" w:cs="Times New Roman"/>
          <w:sz w:val="24"/>
        </w:rPr>
        <w:t xml:space="preserve">G'ların stratejinin uygulanması için daha hesap verebilir olmasını sağlamak gerekir. </w:t>
      </w:r>
      <w:r>
        <w:rPr>
          <w:rFonts w:ascii="Times New Roman" w:hAnsi="Times New Roman" w:cs="Times New Roman"/>
          <w:sz w:val="24"/>
        </w:rPr>
        <w:t>YK</w:t>
      </w:r>
      <w:r w:rsidRPr="005C2ECD">
        <w:rPr>
          <w:rFonts w:ascii="Times New Roman" w:hAnsi="Times New Roman" w:cs="Times New Roman"/>
          <w:sz w:val="24"/>
        </w:rPr>
        <w:t xml:space="preserve">S seçiminde bir </w:t>
      </w:r>
      <w:r>
        <w:rPr>
          <w:rFonts w:ascii="Times New Roman" w:hAnsi="Times New Roman" w:cs="Times New Roman"/>
          <w:sz w:val="24"/>
        </w:rPr>
        <w:t>YE</w:t>
      </w:r>
      <w:r w:rsidRPr="005C2ECD">
        <w:rPr>
          <w:rFonts w:ascii="Times New Roman" w:hAnsi="Times New Roman" w:cs="Times New Roman"/>
          <w:sz w:val="24"/>
        </w:rPr>
        <w:t xml:space="preserve">G stratejide belirtilen gösterge niteliğindeki bütçelerin </w:t>
      </w:r>
      <w:r w:rsidR="00ED247C">
        <w:rPr>
          <w:rFonts w:ascii="Times New Roman" w:hAnsi="Times New Roman" w:cs="Times New Roman"/>
          <w:sz w:val="24"/>
        </w:rPr>
        <w:t>kullanımını</w:t>
      </w:r>
      <w:r w:rsidRPr="005C2ECD">
        <w:rPr>
          <w:rFonts w:ascii="Times New Roman" w:hAnsi="Times New Roman" w:cs="Times New Roman"/>
          <w:sz w:val="24"/>
        </w:rPr>
        <w:t xml:space="preserve"> planlayabilmelidir.</w:t>
      </w:r>
    </w:p>
    <w:p w14:paraId="7DED74B1" w14:textId="64AD7D3F" w:rsidR="005C2ECD" w:rsidRDefault="005C2ECD" w:rsidP="00ED247C">
      <w:pPr>
        <w:jc w:val="both"/>
        <w:rPr>
          <w:rFonts w:ascii="Times New Roman" w:hAnsi="Times New Roman" w:cs="Times New Roman"/>
          <w:sz w:val="24"/>
        </w:rPr>
      </w:pPr>
      <w:r w:rsidRPr="005C2ECD">
        <w:rPr>
          <w:rFonts w:ascii="Times New Roman" w:hAnsi="Times New Roman" w:cs="Times New Roman"/>
          <w:sz w:val="24"/>
        </w:rPr>
        <w:t>Finansal plan normal olarak üç ana unsur</w:t>
      </w:r>
      <w:r w:rsidR="00ED247C">
        <w:rPr>
          <w:rFonts w:ascii="Times New Roman" w:hAnsi="Times New Roman" w:cs="Times New Roman"/>
          <w:sz w:val="24"/>
        </w:rPr>
        <w:t>u ele alır</w:t>
      </w:r>
      <w:r w:rsidRPr="005C2ECD">
        <w:rPr>
          <w:rFonts w:ascii="Times New Roman" w:hAnsi="Times New Roman" w:cs="Times New Roman"/>
          <w:sz w:val="24"/>
        </w:rPr>
        <w:t>:</w:t>
      </w:r>
    </w:p>
    <w:p w14:paraId="24E5F2A9" w14:textId="249AF73E" w:rsidR="003F7ED3" w:rsidRDefault="003F7ED3" w:rsidP="005C2ECD">
      <w:pPr>
        <w:rPr>
          <w:rFonts w:ascii="Times New Roman" w:hAnsi="Times New Roman" w:cs="Times New Roman"/>
          <w:sz w:val="24"/>
        </w:rPr>
      </w:pPr>
    </w:p>
    <w:p w14:paraId="05CF81B4" w14:textId="560C4BB0" w:rsidR="003F7ED3" w:rsidRPr="003F7ED3" w:rsidRDefault="003F7ED3" w:rsidP="003F7ED3">
      <w:pPr>
        <w:pStyle w:val="ListeParagraf"/>
        <w:numPr>
          <w:ilvl w:val="0"/>
          <w:numId w:val="7"/>
        </w:numPr>
        <w:rPr>
          <w:rFonts w:ascii="Times New Roman" w:hAnsi="Times New Roman" w:cs="Times New Roman"/>
          <w:sz w:val="24"/>
        </w:rPr>
      </w:pPr>
      <w:r w:rsidRPr="003F7ED3">
        <w:rPr>
          <w:rFonts w:ascii="Times New Roman" w:hAnsi="Times New Roman" w:cs="Times New Roman"/>
          <w:sz w:val="24"/>
        </w:rPr>
        <w:t>YKS için önerilen genel bütçe.</w:t>
      </w:r>
    </w:p>
    <w:p w14:paraId="1448267C" w14:textId="39B2007D" w:rsidR="003F7ED3" w:rsidRPr="003F7ED3" w:rsidRDefault="003F7ED3" w:rsidP="003F7ED3">
      <w:pPr>
        <w:pStyle w:val="ListeParagraf"/>
        <w:numPr>
          <w:ilvl w:val="0"/>
          <w:numId w:val="7"/>
        </w:numPr>
        <w:rPr>
          <w:rFonts w:ascii="Times New Roman" w:hAnsi="Times New Roman" w:cs="Times New Roman"/>
          <w:sz w:val="24"/>
        </w:rPr>
      </w:pPr>
      <w:r w:rsidRPr="003F7ED3">
        <w:rPr>
          <w:rFonts w:ascii="Times New Roman" w:hAnsi="Times New Roman" w:cs="Times New Roman"/>
          <w:sz w:val="24"/>
        </w:rPr>
        <w:t>YEG faaliyetlerinin finanse edileceği kaynakların bir tanımı.</w:t>
      </w:r>
    </w:p>
    <w:p w14:paraId="680BC1B0" w14:textId="3B3DE2C5" w:rsidR="003F7ED3" w:rsidRDefault="003F7ED3" w:rsidP="003F7ED3">
      <w:pPr>
        <w:pStyle w:val="ListeParagraf"/>
        <w:numPr>
          <w:ilvl w:val="0"/>
          <w:numId w:val="14"/>
        </w:numPr>
        <w:rPr>
          <w:rFonts w:ascii="Times New Roman" w:hAnsi="Times New Roman" w:cs="Times New Roman"/>
          <w:sz w:val="24"/>
        </w:rPr>
      </w:pPr>
      <w:r w:rsidRPr="003F7ED3">
        <w:rPr>
          <w:rFonts w:ascii="Times New Roman" w:hAnsi="Times New Roman" w:cs="Times New Roman"/>
          <w:sz w:val="24"/>
        </w:rPr>
        <w:t>YEG, YKS'nin mali tablolardaki faaliyetlerini, programın tüm süresi boyunca tüm kaynaklardan beklenen harcamaları ve özellikle de YE</w:t>
      </w:r>
      <w:r>
        <w:rPr>
          <w:rFonts w:ascii="Times New Roman" w:hAnsi="Times New Roman" w:cs="Times New Roman"/>
          <w:sz w:val="24"/>
        </w:rPr>
        <w:t>G’in</w:t>
      </w:r>
      <w:r w:rsidRPr="003F7ED3">
        <w:rPr>
          <w:rFonts w:ascii="Times New Roman" w:hAnsi="Times New Roman" w:cs="Times New Roman"/>
          <w:sz w:val="24"/>
        </w:rPr>
        <w:t xml:space="preserve"> işletilmesi ve </w:t>
      </w:r>
      <w:r w:rsidR="00ED247C">
        <w:rPr>
          <w:rFonts w:ascii="Times New Roman" w:hAnsi="Times New Roman" w:cs="Times New Roman"/>
          <w:sz w:val="24"/>
        </w:rPr>
        <w:t>tanıtım</w:t>
      </w:r>
      <w:r w:rsidRPr="003F7ED3">
        <w:rPr>
          <w:rFonts w:ascii="Times New Roman" w:hAnsi="Times New Roman" w:cs="Times New Roman"/>
          <w:sz w:val="24"/>
        </w:rPr>
        <w:t xml:space="preserve"> maliyetlerini de içeren bir şekilde tanımlayacaktır.</w:t>
      </w:r>
    </w:p>
    <w:p w14:paraId="30AACB46" w14:textId="615A70AA" w:rsidR="003F7ED3" w:rsidRPr="003F7ED3" w:rsidRDefault="003F7ED3" w:rsidP="005447EA">
      <w:pPr>
        <w:jc w:val="both"/>
        <w:rPr>
          <w:rFonts w:ascii="Times New Roman" w:hAnsi="Times New Roman" w:cs="Times New Roman"/>
          <w:sz w:val="24"/>
        </w:rPr>
      </w:pPr>
      <w:r>
        <w:rPr>
          <w:rFonts w:ascii="Times New Roman" w:hAnsi="Times New Roman" w:cs="Times New Roman"/>
          <w:sz w:val="24"/>
        </w:rPr>
        <w:t>YK</w:t>
      </w:r>
      <w:r w:rsidRPr="003F7ED3">
        <w:rPr>
          <w:rFonts w:ascii="Times New Roman" w:hAnsi="Times New Roman" w:cs="Times New Roman"/>
          <w:sz w:val="24"/>
        </w:rPr>
        <w:t>S uygulama dönemi boyunca yıl</w:t>
      </w:r>
      <w:r w:rsidR="00ED247C">
        <w:rPr>
          <w:rFonts w:ascii="Times New Roman" w:hAnsi="Times New Roman" w:cs="Times New Roman"/>
          <w:sz w:val="24"/>
        </w:rPr>
        <w:t>lık</w:t>
      </w:r>
      <w:r w:rsidRPr="003F7ED3">
        <w:rPr>
          <w:rFonts w:ascii="Times New Roman" w:hAnsi="Times New Roman" w:cs="Times New Roman"/>
          <w:sz w:val="24"/>
        </w:rPr>
        <w:t xml:space="preserve"> </w:t>
      </w:r>
      <w:r w:rsidR="00ED247C" w:rsidRPr="003F7ED3">
        <w:rPr>
          <w:rFonts w:ascii="Times New Roman" w:hAnsi="Times New Roman" w:cs="Times New Roman"/>
          <w:sz w:val="24"/>
        </w:rPr>
        <w:t xml:space="preserve">(en azından) </w:t>
      </w:r>
      <w:r w:rsidRPr="003F7ED3">
        <w:rPr>
          <w:rFonts w:ascii="Times New Roman" w:hAnsi="Times New Roman" w:cs="Times New Roman"/>
          <w:sz w:val="24"/>
        </w:rPr>
        <w:t>olarak tahsis edile</w:t>
      </w:r>
      <w:r w:rsidR="00AC47E7">
        <w:rPr>
          <w:rFonts w:ascii="Times New Roman" w:hAnsi="Times New Roman" w:cs="Times New Roman"/>
          <w:sz w:val="24"/>
        </w:rPr>
        <w:t>cek</w:t>
      </w:r>
      <w:r w:rsidRPr="003F7ED3">
        <w:rPr>
          <w:rFonts w:ascii="Times New Roman" w:hAnsi="Times New Roman" w:cs="Times New Roman"/>
          <w:sz w:val="24"/>
        </w:rPr>
        <w:t xml:space="preserve"> </w:t>
      </w:r>
      <w:r w:rsidR="00AC47E7">
        <w:rPr>
          <w:rFonts w:ascii="Times New Roman" w:hAnsi="Times New Roman" w:cs="Times New Roman"/>
          <w:sz w:val="24"/>
        </w:rPr>
        <w:t>tahmini</w:t>
      </w:r>
      <w:r w:rsidRPr="003F7ED3">
        <w:rPr>
          <w:rFonts w:ascii="Times New Roman" w:hAnsi="Times New Roman" w:cs="Times New Roman"/>
          <w:sz w:val="24"/>
        </w:rPr>
        <w:t xml:space="preserve"> harcama profili hazırlanmalıdır. Bu, </w:t>
      </w:r>
      <w:r w:rsidR="00AC47E7">
        <w:rPr>
          <w:rFonts w:ascii="Times New Roman" w:hAnsi="Times New Roman" w:cs="Times New Roman"/>
          <w:sz w:val="24"/>
        </w:rPr>
        <w:t xml:space="preserve">bütçe </w:t>
      </w:r>
      <w:r w:rsidRPr="003F7ED3">
        <w:rPr>
          <w:rFonts w:ascii="Times New Roman" w:hAnsi="Times New Roman" w:cs="Times New Roman"/>
          <w:sz w:val="24"/>
        </w:rPr>
        <w:t>tahmini</w:t>
      </w:r>
      <w:r w:rsidR="00AC47E7">
        <w:rPr>
          <w:rFonts w:ascii="Times New Roman" w:hAnsi="Times New Roman" w:cs="Times New Roman"/>
          <w:sz w:val="24"/>
        </w:rPr>
        <w:t>,</w:t>
      </w:r>
      <w:r w:rsidRPr="003F7ED3">
        <w:rPr>
          <w:rFonts w:ascii="Times New Roman" w:hAnsi="Times New Roman" w:cs="Times New Roman"/>
          <w:sz w:val="24"/>
        </w:rPr>
        <w:t xml:space="preserve"> strateji uygulama faaliyetleri ve </w:t>
      </w:r>
      <w:r w:rsidR="00C101A5">
        <w:rPr>
          <w:rFonts w:ascii="Times New Roman" w:hAnsi="Times New Roman" w:cs="Times New Roman"/>
          <w:sz w:val="24"/>
        </w:rPr>
        <w:t>YE</w:t>
      </w:r>
      <w:r w:rsidRPr="003F7ED3">
        <w:rPr>
          <w:rFonts w:ascii="Times New Roman" w:hAnsi="Times New Roman" w:cs="Times New Roman"/>
          <w:sz w:val="24"/>
        </w:rPr>
        <w:t xml:space="preserve">G personel, yönetim ve işletme maliyetleri temelinde yapılmalıdır. Programlama dönemi için bir taslak operasyonel bütçe, </w:t>
      </w:r>
      <w:r w:rsidR="00C101A5">
        <w:rPr>
          <w:rFonts w:ascii="Times New Roman" w:hAnsi="Times New Roman" w:cs="Times New Roman"/>
          <w:sz w:val="24"/>
        </w:rPr>
        <w:t>YE</w:t>
      </w:r>
      <w:r w:rsidRPr="003F7ED3">
        <w:rPr>
          <w:rFonts w:ascii="Times New Roman" w:hAnsi="Times New Roman" w:cs="Times New Roman"/>
          <w:sz w:val="24"/>
        </w:rPr>
        <w:t xml:space="preserve">G personelinin, </w:t>
      </w:r>
      <w:r w:rsidR="00AC47E7">
        <w:rPr>
          <w:rFonts w:ascii="Times New Roman" w:hAnsi="Times New Roman" w:cs="Times New Roman"/>
          <w:sz w:val="24"/>
        </w:rPr>
        <w:t>harekete geçirme ve tanıtım faaliyetlerinin</w:t>
      </w:r>
      <w:r w:rsidRPr="003F7ED3">
        <w:rPr>
          <w:rFonts w:ascii="Times New Roman" w:hAnsi="Times New Roman" w:cs="Times New Roman"/>
          <w:sz w:val="24"/>
        </w:rPr>
        <w:t>, idarenin ve işletme maliyetlerinin tahmini için temel olarak hazırlanmalıdır.</w:t>
      </w:r>
    </w:p>
    <w:p w14:paraId="23450171" w14:textId="4630CB24" w:rsidR="003F7ED3" w:rsidRPr="003F7ED3" w:rsidRDefault="00C101A5" w:rsidP="005447EA">
      <w:pPr>
        <w:jc w:val="both"/>
        <w:rPr>
          <w:rFonts w:ascii="Times New Roman" w:hAnsi="Times New Roman" w:cs="Times New Roman"/>
          <w:sz w:val="24"/>
        </w:rPr>
      </w:pPr>
      <w:r>
        <w:rPr>
          <w:rFonts w:ascii="Times New Roman" w:hAnsi="Times New Roman" w:cs="Times New Roman"/>
          <w:sz w:val="24"/>
        </w:rPr>
        <w:t>YK</w:t>
      </w:r>
      <w:r w:rsidR="003F7ED3" w:rsidRPr="003F7ED3">
        <w:rPr>
          <w:rFonts w:ascii="Times New Roman" w:hAnsi="Times New Roman" w:cs="Times New Roman"/>
          <w:sz w:val="24"/>
        </w:rPr>
        <w:t>S uygulama düzenlemeleri daha sonra ana mali yönetim</w:t>
      </w:r>
      <w:r w:rsidR="00AC47E7">
        <w:rPr>
          <w:rFonts w:ascii="Times New Roman" w:hAnsi="Times New Roman" w:cs="Times New Roman"/>
          <w:sz w:val="24"/>
        </w:rPr>
        <w:t xml:space="preserve"> sorumluluklarını </w:t>
      </w:r>
      <w:r w:rsidR="003F7ED3" w:rsidRPr="003F7ED3">
        <w:rPr>
          <w:rFonts w:ascii="Times New Roman" w:hAnsi="Times New Roman" w:cs="Times New Roman"/>
          <w:sz w:val="24"/>
        </w:rPr>
        <w:t>ve hesap verme sorumluluklarını açıkça ortaya koymalıdır.</w:t>
      </w:r>
    </w:p>
    <w:p w14:paraId="2EA55D64" w14:textId="78CB69A8" w:rsidR="00C101A5" w:rsidRPr="00A9622B" w:rsidRDefault="00C101A5" w:rsidP="00AC47E7">
      <w:pPr>
        <w:pStyle w:val="Balk3"/>
        <w:tabs>
          <w:tab w:val="left" w:pos="567"/>
        </w:tabs>
        <w:spacing w:before="120" w:after="120" w:line="240" w:lineRule="auto"/>
        <w:rPr>
          <w:rFonts w:ascii="Times New Roman" w:hAnsi="Times New Roman"/>
          <w:b/>
          <w:noProof w:val="0"/>
          <w:color w:val="auto"/>
          <w:lang w:val="tr-TR"/>
        </w:rPr>
      </w:pPr>
      <w:r w:rsidRPr="00A9622B">
        <w:rPr>
          <w:rFonts w:ascii="Times New Roman" w:hAnsi="Times New Roman"/>
          <w:b/>
          <w:noProof w:val="0"/>
          <w:color w:val="auto"/>
          <w:lang w:val="tr-TR"/>
        </w:rPr>
        <w:t>6.1. YKS Bütçesi</w:t>
      </w:r>
    </w:p>
    <w:p w14:paraId="5F3A1EA4" w14:textId="16F7D522"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YEG</w:t>
      </w:r>
      <w:r w:rsidRPr="004909C0">
        <w:rPr>
          <w:rFonts w:ascii="Times New Roman" w:eastAsia="Times New Roman" w:hAnsi="Times New Roman"/>
          <w:sz w:val="24"/>
          <w:szCs w:val="20"/>
          <w:lang w:eastAsia="pl-PL"/>
        </w:rPr>
        <w:t xml:space="preserve">'ler, </w:t>
      </w:r>
      <w:r>
        <w:rPr>
          <w:rFonts w:ascii="Times New Roman" w:eastAsia="Times New Roman" w:hAnsi="Times New Roman"/>
          <w:sz w:val="24"/>
          <w:szCs w:val="20"/>
          <w:lang w:eastAsia="pl-PL"/>
        </w:rPr>
        <w:t>YEG</w:t>
      </w:r>
      <w:r w:rsidRPr="004909C0">
        <w:rPr>
          <w:rFonts w:ascii="Times New Roman" w:eastAsia="Times New Roman" w:hAnsi="Times New Roman"/>
          <w:sz w:val="24"/>
          <w:szCs w:val="20"/>
          <w:lang w:eastAsia="pl-PL"/>
        </w:rPr>
        <w:t xml:space="preserve"> bölgesindeki nüfus</w:t>
      </w:r>
      <w:r>
        <w:rPr>
          <w:rFonts w:ascii="Times New Roman" w:eastAsia="Times New Roman" w:hAnsi="Times New Roman"/>
          <w:sz w:val="24"/>
          <w:szCs w:val="20"/>
          <w:lang w:eastAsia="pl-PL"/>
        </w:rPr>
        <w:t>un</w:t>
      </w:r>
      <w:r w:rsidRPr="004909C0">
        <w:rPr>
          <w:rFonts w:ascii="Times New Roman" w:eastAsia="Times New Roman" w:hAnsi="Times New Roman"/>
          <w:sz w:val="24"/>
          <w:szCs w:val="20"/>
          <w:lang w:eastAsia="pl-PL"/>
        </w:rPr>
        <w:t xml:space="preserve"> ve ilçelerin sayısına göre küçük, orta ve büyük olarak sınıflandırılacaktır.</w:t>
      </w:r>
    </w:p>
    <w:p w14:paraId="53B65D75" w14:textId="2F9B06A7" w:rsidR="004909C0" w:rsidRPr="004909C0" w:rsidRDefault="004909C0" w:rsidP="004909C0">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Küçük YEG'ler sadece bir bölgeden oluşur ve 30.000'den az nüfusa sahiptir.</w:t>
      </w:r>
    </w:p>
    <w:p w14:paraId="162C3037" w14:textId="619FB5C9" w:rsidR="004909C0" w:rsidRPr="004909C0" w:rsidRDefault="004909C0" w:rsidP="004909C0">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Orta YEG’ler;</w:t>
      </w:r>
    </w:p>
    <w:p w14:paraId="3842783C" w14:textId="4348BE02" w:rsidR="004909C0" w:rsidRPr="004909C0" w:rsidRDefault="004909C0" w:rsidP="004909C0">
      <w:pPr>
        <w:spacing w:before="240" w:after="0" w:line="240" w:lineRule="auto"/>
        <w:ind w:firstLine="851"/>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- 30000 nüfusa veya daha fazlasına sahip tek bir bölgeden </w:t>
      </w:r>
      <w:r>
        <w:rPr>
          <w:rFonts w:ascii="Times New Roman" w:eastAsia="Times New Roman" w:hAnsi="Times New Roman"/>
          <w:sz w:val="24"/>
          <w:szCs w:val="20"/>
          <w:lang w:eastAsia="pl-PL"/>
        </w:rPr>
        <w:t>veya</w:t>
      </w:r>
      <w:r w:rsidRPr="004909C0">
        <w:rPr>
          <w:rFonts w:ascii="Times New Roman" w:eastAsia="Times New Roman" w:hAnsi="Times New Roman"/>
          <w:sz w:val="24"/>
          <w:szCs w:val="20"/>
          <w:lang w:eastAsia="pl-PL"/>
        </w:rPr>
        <w:t>,</w:t>
      </w:r>
    </w:p>
    <w:p w14:paraId="690B6FDC" w14:textId="77777777" w:rsidR="004909C0" w:rsidRPr="004909C0" w:rsidRDefault="004909C0" w:rsidP="004909C0">
      <w:pPr>
        <w:spacing w:before="240" w:after="0" w:line="240" w:lineRule="auto"/>
        <w:ind w:firstLine="851"/>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iki / üç ilçeden ve 30000'den az nüfustan oluşur.</w:t>
      </w:r>
    </w:p>
    <w:p w14:paraId="76CF317F" w14:textId="2A3327E8" w:rsidR="004909C0" w:rsidRPr="004909C0" w:rsidRDefault="004909C0" w:rsidP="004909C0">
      <w:pPr>
        <w:pStyle w:val="ListeParagraf"/>
        <w:numPr>
          <w:ilvl w:val="0"/>
          <w:numId w:val="18"/>
        </w:numPr>
        <w:spacing w:before="240"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 </w:t>
      </w:r>
      <w:r w:rsidRPr="004909C0">
        <w:rPr>
          <w:rFonts w:ascii="Times New Roman" w:eastAsia="Times New Roman" w:hAnsi="Times New Roman"/>
          <w:sz w:val="24"/>
          <w:szCs w:val="20"/>
          <w:lang w:eastAsia="pl-PL"/>
        </w:rPr>
        <w:t>Büyük LAG'ler;</w:t>
      </w:r>
    </w:p>
    <w:p w14:paraId="05AAC888" w14:textId="34D1F0D7" w:rsidR="004909C0" w:rsidRPr="004909C0" w:rsidRDefault="004909C0" w:rsidP="004909C0">
      <w:pPr>
        <w:spacing w:before="240" w:after="0" w:line="240" w:lineRule="auto"/>
        <w:ind w:left="851"/>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- 30000 nüfuslu veya daha fazla iki / üç ilçeden </w:t>
      </w:r>
      <w:r>
        <w:rPr>
          <w:rFonts w:ascii="Times New Roman" w:eastAsia="Times New Roman" w:hAnsi="Times New Roman"/>
          <w:sz w:val="24"/>
          <w:szCs w:val="20"/>
          <w:lang w:eastAsia="pl-PL"/>
        </w:rPr>
        <w:t>veya,</w:t>
      </w:r>
    </w:p>
    <w:p w14:paraId="03DBB265" w14:textId="77777777" w:rsidR="004909C0" w:rsidRPr="004909C0" w:rsidRDefault="004909C0" w:rsidP="004909C0">
      <w:pPr>
        <w:spacing w:before="240" w:after="0" w:line="240" w:lineRule="auto"/>
        <w:ind w:left="851"/>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üçten fazla ilçeden oluşmaktadır.</w:t>
      </w:r>
    </w:p>
    <w:p w14:paraId="6609B2D6" w14:textId="3185B6F2" w:rsidR="00C101A5"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Her bir kategori için </w:t>
      </w:r>
      <w:r>
        <w:rPr>
          <w:rFonts w:ascii="Times New Roman" w:eastAsia="Times New Roman" w:hAnsi="Times New Roman"/>
          <w:sz w:val="24"/>
          <w:szCs w:val="20"/>
          <w:lang w:eastAsia="pl-PL"/>
        </w:rPr>
        <w:t>YKS</w:t>
      </w:r>
      <w:r w:rsidRPr="004909C0">
        <w:rPr>
          <w:rFonts w:ascii="Times New Roman" w:eastAsia="Times New Roman" w:hAnsi="Times New Roman"/>
          <w:sz w:val="24"/>
          <w:szCs w:val="20"/>
          <w:lang w:eastAsia="pl-PL"/>
        </w:rPr>
        <w:t>'nin yıllık bütçesi aşağıdaki şekilde tanımlanmıştır.</w:t>
      </w:r>
    </w:p>
    <w:p w14:paraId="735CE40A" w14:textId="26D2FFC7"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İlk yıl için tüm </w:t>
      </w:r>
      <w:r>
        <w:rPr>
          <w:rFonts w:ascii="Times New Roman" w:eastAsia="Times New Roman" w:hAnsi="Times New Roman"/>
          <w:sz w:val="24"/>
          <w:szCs w:val="20"/>
          <w:lang w:eastAsia="pl-PL"/>
        </w:rPr>
        <w:t>YEG’ler</w:t>
      </w:r>
      <w:r w:rsidRPr="004909C0">
        <w:rPr>
          <w:rFonts w:ascii="Times New Roman" w:eastAsia="Times New Roman" w:hAnsi="Times New Roman"/>
          <w:sz w:val="24"/>
          <w:szCs w:val="20"/>
          <w:lang w:eastAsia="pl-PL"/>
        </w:rPr>
        <w:t xml:space="preserve"> için ayrılacak maksimum yıllık tutar </w:t>
      </w:r>
      <w:r>
        <w:rPr>
          <w:rFonts w:ascii="Times New Roman" w:eastAsia="Times New Roman" w:hAnsi="Times New Roman"/>
          <w:sz w:val="24"/>
          <w:szCs w:val="20"/>
          <w:lang w:eastAsia="pl-PL"/>
        </w:rPr>
        <w:t xml:space="preserve">  </w:t>
      </w:r>
      <w:r w:rsidRPr="004909C0">
        <w:rPr>
          <w:rFonts w:ascii="Times New Roman" w:eastAsia="Times New Roman" w:hAnsi="Times New Roman"/>
          <w:sz w:val="24"/>
          <w:szCs w:val="20"/>
          <w:lang w:eastAsia="pl-PL"/>
        </w:rPr>
        <w:t>120.000 €</w:t>
      </w:r>
    </w:p>
    <w:p w14:paraId="4DA53C9B" w14:textId="77777777"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Takip eden yıllar için tahsis edilecek azami yıllık tutar;</w:t>
      </w:r>
    </w:p>
    <w:p w14:paraId="5712F294" w14:textId="66E48037"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 Küçük </w:t>
      </w:r>
      <w:r>
        <w:rPr>
          <w:rFonts w:ascii="Times New Roman" w:eastAsia="Times New Roman" w:hAnsi="Times New Roman"/>
          <w:sz w:val="24"/>
          <w:szCs w:val="20"/>
          <w:lang w:eastAsia="pl-PL"/>
        </w:rPr>
        <w:t>YEG’ler</w:t>
      </w:r>
      <w:r w:rsidRPr="004909C0">
        <w:rPr>
          <w:rFonts w:ascii="Times New Roman" w:eastAsia="Times New Roman" w:hAnsi="Times New Roman"/>
          <w:sz w:val="24"/>
          <w:szCs w:val="20"/>
          <w:lang w:eastAsia="pl-PL"/>
        </w:rPr>
        <w:t xml:space="preserve"> için </w:t>
      </w:r>
      <w:r>
        <w:rPr>
          <w:rFonts w:ascii="Times New Roman" w:eastAsia="Times New Roman" w:hAnsi="Times New Roman"/>
          <w:sz w:val="24"/>
          <w:szCs w:val="20"/>
          <w:lang w:eastAsia="pl-PL"/>
        </w:rPr>
        <w:t xml:space="preserve">    </w:t>
      </w:r>
      <w:r w:rsidRPr="004909C0">
        <w:rPr>
          <w:rFonts w:ascii="Times New Roman" w:eastAsia="Times New Roman" w:hAnsi="Times New Roman"/>
          <w:sz w:val="24"/>
          <w:szCs w:val="20"/>
          <w:lang w:eastAsia="pl-PL"/>
        </w:rPr>
        <w:t>100.000 €</w:t>
      </w:r>
    </w:p>
    <w:p w14:paraId="0CF103AA" w14:textId="6717AE85"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Orta YEG’le</w:t>
      </w:r>
      <w:r>
        <w:rPr>
          <w:rFonts w:ascii="Times New Roman" w:eastAsia="Times New Roman" w:hAnsi="Times New Roman"/>
          <w:sz w:val="24"/>
          <w:szCs w:val="20"/>
          <w:lang w:eastAsia="pl-PL"/>
        </w:rPr>
        <w:t>r</w:t>
      </w:r>
      <w:r w:rsidRPr="004909C0">
        <w:rPr>
          <w:rFonts w:ascii="Times New Roman" w:eastAsia="Times New Roman" w:hAnsi="Times New Roman"/>
          <w:sz w:val="24"/>
          <w:szCs w:val="20"/>
          <w:lang w:eastAsia="pl-PL"/>
        </w:rPr>
        <w:t xml:space="preserve"> için</w:t>
      </w:r>
      <w:r>
        <w:rPr>
          <w:rFonts w:ascii="Times New Roman" w:eastAsia="Times New Roman" w:hAnsi="Times New Roman"/>
          <w:sz w:val="24"/>
          <w:szCs w:val="20"/>
          <w:lang w:eastAsia="pl-PL"/>
        </w:rPr>
        <w:t xml:space="preserve">       </w:t>
      </w:r>
      <w:r w:rsidRPr="004909C0">
        <w:rPr>
          <w:rFonts w:ascii="Times New Roman" w:eastAsia="Times New Roman" w:hAnsi="Times New Roman"/>
          <w:sz w:val="24"/>
          <w:szCs w:val="20"/>
          <w:lang w:eastAsia="pl-PL"/>
        </w:rPr>
        <w:t xml:space="preserve"> 120.000 €</w:t>
      </w:r>
    </w:p>
    <w:p w14:paraId="152659D1" w14:textId="128F1DC7"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Büyük YEG’le</w:t>
      </w:r>
      <w:r>
        <w:rPr>
          <w:rFonts w:ascii="Times New Roman" w:eastAsia="Times New Roman" w:hAnsi="Times New Roman"/>
          <w:sz w:val="24"/>
          <w:szCs w:val="20"/>
          <w:lang w:eastAsia="pl-PL"/>
        </w:rPr>
        <w:t>r</w:t>
      </w:r>
      <w:r w:rsidRPr="004909C0">
        <w:rPr>
          <w:rFonts w:ascii="Times New Roman" w:eastAsia="Times New Roman" w:hAnsi="Times New Roman"/>
          <w:sz w:val="24"/>
          <w:szCs w:val="20"/>
          <w:lang w:eastAsia="pl-PL"/>
        </w:rPr>
        <w:t xml:space="preserve"> için</w:t>
      </w:r>
      <w:r>
        <w:rPr>
          <w:rFonts w:ascii="Times New Roman" w:eastAsia="Times New Roman" w:hAnsi="Times New Roman"/>
          <w:sz w:val="24"/>
          <w:szCs w:val="20"/>
          <w:lang w:eastAsia="pl-PL"/>
        </w:rPr>
        <w:t xml:space="preserve">    </w:t>
      </w:r>
      <w:r w:rsidRPr="004909C0">
        <w:rPr>
          <w:rFonts w:ascii="Times New Roman" w:eastAsia="Times New Roman" w:hAnsi="Times New Roman"/>
          <w:sz w:val="24"/>
          <w:szCs w:val="20"/>
          <w:lang w:eastAsia="pl-PL"/>
        </w:rPr>
        <w:t xml:space="preserve"> 140.000 €</w:t>
      </w:r>
    </w:p>
    <w:p w14:paraId="7B505E38" w14:textId="5C3F9755"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1. </w:t>
      </w:r>
      <w:r>
        <w:rPr>
          <w:rFonts w:ascii="Times New Roman" w:eastAsia="Times New Roman" w:hAnsi="Times New Roman"/>
          <w:sz w:val="24"/>
          <w:szCs w:val="20"/>
          <w:lang w:eastAsia="pl-PL"/>
        </w:rPr>
        <w:t>Yetenek kazandırma YEG</w:t>
      </w:r>
      <w:r w:rsidRPr="004909C0">
        <w:rPr>
          <w:rFonts w:ascii="Times New Roman" w:eastAsia="Times New Roman" w:hAnsi="Times New Roman"/>
          <w:sz w:val="24"/>
          <w:szCs w:val="20"/>
          <w:lang w:eastAsia="pl-PL"/>
        </w:rPr>
        <w:t xml:space="preserve"> bölge</w:t>
      </w:r>
      <w:r w:rsidR="00BE762B">
        <w:rPr>
          <w:rFonts w:ascii="Times New Roman" w:eastAsia="Times New Roman" w:hAnsi="Times New Roman"/>
          <w:sz w:val="24"/>
          <w:szCs w:val="20"/>
          <w:lang w:eastAsia="pl-PL"/>
        </w:rPr>
        <w:t xml:space="preserve"> halkının harekete geçirilmesi (animasyon)</w:t>
      </w:r>
    </w:p>
    <w:p w14:paraId="553B8C7E" w14:textId="72CFE2B3"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kapasite geliştirme</w:t>
      </w:r>
      <w:r w:rsidR="00BE762B" w:rsidRPr="004909C0">
        <w:rPr>
          <w:rFonts w:ascii="Times New Roman" w:eastAsia="Times New Roman" w:hAnsi="Times New Roman"/>
          <w:sz w:val="24"/>
          <w:szCs w:val="20"/>
          <w:lang w:eastAsia="pl-PL"/>
        </w:rPr>
        <w:t xml:space="preserve"> / </w:t>
      </w:r>
      <w:r w:rsidR="00BE762B">
        <w:rPr>
          <w:rFonts w:ascii="Times New Roman" w:eastAsia="Times New Roman" w:hAnsi="Times New Roman"/>
          <w:sz w:val="24"/>
          <w:szCs w:val="20"/>
          <w:lang w:eastAsia="pl-PL"/>
        </w:rPr>
        <w:t>a</w:t>
      </w:r>
      <w:r w:rsidR="00BE762B" w:rsidRPr="004909C0">
        <w:rPr>
          <w:rFonts w:ascii="Times New Roman" w:eastAsia="Times New Roman" w:hAnsi="Times New Roman"/>
          <w:sz w:val="24"/>
          <w:szCs w:val="20"/>
          <w:lang w:eastAsia="pl-PL"/>
        </w:rPr>
        <w:t>nimasyon</w:t>
      </w:r>
      <w:r w:rsidRPr="004909C0">
        <w:rPr>
          <w:rFonts w:ascii="Times New Roman" w:eastAsia="Times New Roman" w:hAnsi="Times New Roman"/>
          <w:sz w:val="24"/>
          <w:szCs w:val="20"/>
          <w:lang w:eastAsia="pl-PL"/>
        </w:rPr>
        <w:t xml:space="preserve"> </w:t>
      </w:r>
      <w:r w:rsidR="00BE762B">
        <w:rPr>
          <w:rFonts w:ascii="Times New Roman" w:eastAsia="Times New Roman" w:hAnsi="Times New Roman"/>
          <w:sz w:val="24"/>
          <w:szCs w:val="20"/>
          <w:lang w:eastAsia="pl-PL"/>
        </w:rPr>
        <w:t xml:space="preserve"> faaliyetleri </w:t>
      </w:r>
      <w:r w:rsidRPr="004909C0">
        <w:rPr>
          <w:rFonts w:ascii="Times New Roman" w:eastAsia="Times New Roman" w:hAnsi="Times New Roman"/>
          <w:sz w:val="24"/>
          <w:szCs w:val="20"/>
          <w:lang w:eastAsia="pl-PL"/>
        </w:rPr>
        <w:t>için tahsis edilecek asgari tutar, aynı yılın tekrar eden maliyeti için ayrılan tutardan daha az olamaz.</w:t>
      </w:r>
    </w:p>
    <w:p w14:paraId="240ACBDE" w14:textId="77777777" w:rsidR="00BE762B"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2. </w:t>
      </w:r>
      <w:r w:rsidR="00BE762B">
        <w:rPr>
          <w:rFonts w:ascii="Times New Roman" w:eastAsia="Times New Roman" w:hAnsi="Times New Roman"/>
          <w:sz w:val="24"/>
          <w:szCs w:val="20"/>
          <w:lang w:eastAsia="pl-PL"/>
        </w:rPr>
        <w:t xml:space="preserve">işletme </w:t>
      </w:r>
      <w:r w:rsidRPr="004909C0">
        <w:rPr>
          <w:rFonts w:ascii="Times New Roman" w:eastAsia="Times New Roman" w:hAnsi="Times New Roman"/>
          <w:sz w:val="24"/>
          <w:szCs w:val="20"/>
          <w:lang w:eastAsia="pl-PL"/>
        </w:rPr>
        <w:t>Maliyetleri ve Küçük Projeler</w:t>
      </w:r>
    </w:p>
    <w:p w14:paraId="047B51D4" w14:textId="4D3BBA7F"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a. Varlıkların satın alınması:</w:t>
      </w:r>
    </w:p>
    <w:p w14:paraId="09FEDF80" w14:textId="17D5D4A7" w:rsidR="004909C0" w:rsidRPr="00BE762B" w:rsidRDefault="00BE762B"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BE762B">
        <w:rPr>
          <w:rFonts w:ascii="Times New Roman" w:eastAsia="Times New Roman" w:hAnsi="Times New Roman"/>
          <w:sz w:val="24"/>
          <w:szCs w:val="20"/>
          <w:lang w:eastAsia="pl-PL"/>
        </w:rPr>
        <w:t>BT dahil ofis ekipmanları</w:t>
      </w:r>
      <w:r w:rsidR="004909C0" w:rsidRPr="00BE762B">
        <w:rPr>
          <w:rFonts w:ascii="Times New Roman" w:eastAsia="Times New Roman" w:hAnsi="Times New Roman"/>
          <w:sz w:val="24"/>
          <w:szCs w:val="20"/>
          <w:lang w:eastAsia="pl-PL"/>
        </w:rPr>
        <w:t>,</w:t>
      </w:r>
    </w:p>
    <w:p w14:paraId="11D0EECB" w14:textId="67DA36DF" w:rsidR="004909C0" w:rsidRPr="00BE762B" w:rsidRDefault="004909C0"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BE762B">
        <w:rPr>
          <w:rFonts w:ascii="Times New Roman" w:eastAsia="Times New Roman" w:hAnsi="Times New Roman"/>
          <w:sz w:val="24"/>
          <w:szCs w:val="20"/>
          <w:lang w:eastAsia="pl-PL"/>
        </w:rPr>
        <w:t>Ofis mobilyaları</w:t>
      </w:r>
      <w:r w:rsidR="00BE762B">
        <w:rPr>
          <w:rFonts w:ascii="Times New Roman" w:eastAsia="Times New Roman" w:hAnsi="Times New Roman"/>
          <w:sz w:val="24"/>
          <w:szCs w:val="20"/>
          <w:lang w:eastAsia="pl-PL"/>
        </w:rPr>
        <w:t>,</w:t>
      </w:r>
    </w:p>
    <w:p w14:paraId="1765AB8E" w14:textId="2DD8D7EC" w:rsidR="004909C0" w:rsidRPr="00BE762B" w:rsidRDefault="004909C0"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BE762B">
        <w:rPr>
          <w:rFonts w:ascii="Times New Roman" w:eastAsia="Times New Roman" w:hAnsi="Times New Roman"/>
          <w:sz w:val="24"/>
          <w:szCs w:val="20"/>
          <w:lang w:eastAsia="pl-PL"/>
        </w:rPr>
        <w:t>Araba (10.000 Euro'ya kadar),</w:t>
      </w:r>
    </w:p>
    <w:p w14:paraId="327316D7" w14:textId="39680D7D" w:rsidR="004909C0" w:rsidRPr="00BE762B" w:rsidRDefault="004909C0"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BE762B">
        <w:rPr>
          <w:rFonts w:ascii="Times New Roman" w:eastAsia="Times New Roman" w:hAnsi="Times New Roman"/>
          <w:sz w:val="24"/>
          <w:szCs w:val="20"/>
          <w:lang w:eastAsia="pl-PL"/>
        </w:rPr>
        <w:t>Gör</w:t>
      </w:r>
      <w:r w:rsidR="00BE762B">
        <w:rPr>
          <w:rFonts w:ascii="Times New Roman" w:eastAsia="Times New Roman" w:hAnsi="Times New Roman"/>
          <w:sz w:val="24"/>
          <w:szCs w:val="20"/>
          <w:lang w:eastAsia="pl-PL"/>
        </w:rPr>
        <w:t>ünürlük</w:t>
      </w:r>
      <w:r w:rsidRPr="00BE762B">
        <w:rPr>
          <w:rFonts w:ascii="Times New Roman" w:eastAsia="Times New Roman" w:hAnsi="Times New Roman"/>
          <w:sz w:val="24"/>
          <w:szCs w:val="20"/>
          <w:lang w:eastAsia="pl-PL"/>
        </w:rPr>
        <w:t>.</w:t>
      </w:r>
    </w:p>
    <w:p w14:paraId="04400F0D" w14:textId="241F07BD"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Tüm </w:t>
      </w:r>
      <w:r w:rsidR="00BE762B">
        <w:rPr>
          <w:rFonts w:ascii="Times New Roman" w:eastAsia="Times New Roman" w:hAnsi="Times New Roman"/>
          <w:sz w:val="24"/>
          <w:szCs w:val="20"/>
          <w:lang w:eastAsia="pl-PL"/>
        </w:rPr>
        <w:t>YEG’ler</w:t>
      </w:r>
      <w:r w:rsidRPr="004909C0">
        <w:rPr>
          <w:rFonts w:ascii="Times New Roman" w:eastAsia="Times New Roman" w:hAnsi="Times New Roman"/>
          <w:sz w:val="24"/>
          <w:szCs w:val="20"/>
          <w:lang w:eastAsia="pl-PL"/>
        </w:rPr>
        <w:t xml:space="preserve"> için varlıkların satın alınması için tahsis edilecek azami tutar, tüm </w:t>
      </w:r>
      <w:r w:rsidR="00BE762B">
        <w:rPr>
          <w:rFonts w:ascii="Times New Roman" w:eastAsia="Times New Roman" w:hAnsi="Times New Roman"/>
          <w:sz w:val="24"/>
          <w:szCs w:val="20"/>
          <w:lang w:eastAsia="pl-PL"/>
        </w:rPr>
        <w:t>YKS</w:t>
      </w:r>
      <w:r w:rsidRPr="004909C0">
        <w:rPr>
          <w:rFonts w:ascii="Times New Roman" w:eastAsia="Times New Roman" w:hAnsi="Times New Roman"/>
          <w:sz w:val="24"/>
          <w:szCs w:val="20"/>
          <w:lang w:eastAsia="pl-PL"/>
        </w:rPr>
        <w:t xml:space="preserve"> dönemi için 22000 € 'dur.</w:t>
      </w:r>
    </w:p>
    <w:p w14:paraId="288E0A24" w14:textId="77777777"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b. Tekrarlanan Harcamalar:</w:t>
      </w:r>
    </w:p>
    <w:p w14:paraId="6C27C531" w14:textId="1A0C4B71" w:rsidR="004909C0" w:rsidRPr="004909C0" w:rsidRDefault="00BE762B"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YEG</w:t>
      </w:r>
      <w:r w:rsidR="004909C0" w:rsidRPr="004909C0">
        <w:rPr>
          <w:rFonts w:ascii="Times New Roman" w:eastAsia="Times New Roman" w:hAnsi="Times New Roman"/>
          <w:sz w:val="24"/>
          <w:szCs w:val="20"/>
          <w:lang w:eastAsia="pl-PL"/>
        </w:rPr>
        <w:t xml:space="preserve"> yöneticilerinin ve / veya diğer </w:t>
      </w:r>
      <w:r>
        <w:rPr>
          <w:rFonts w:ascii="Times New Roman" w:eastAsia="Times New Roman" w:hAnsi="Times New Roman"/>
          <w:sz w:val="24"/>
          <w:szCs w:val="20"/>
          <w:lang w:eastAsia="pl-PL"/>
        </w:rPr>
        <w:t>YEG</w:t>
      </w:r>
      <w:r w:rsidR="004909C0" w:rsidRPr="004909C0">
        <w:rPr>
          <w:rFonts w:ascii="Times New Roman" w:eastAsia="Times New Roman" w:hAnsi="Times New Roman"/>
          <w:sz w:val="24"/>
          <w:szCs w:val="20"/>
          <w:lang w:eastAsia="pl-PL"/>
        </w:rPr>
        <w:t xml:space="preserve"> personelinin maaşları</w:t>
      </w:r>
    </w:p>
    <w:p w14:paraId="4CC4D8E5" w14:textId="1316474E" w:rsidR="004909C0" w:rsidRPr="004909C0" w:rsidRDefault="004909C0"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Ofis kirası ve genel masraflar</w:t>
      </w:r>
    </w:p>
    <w:p w14:paraId="36C198D7" w14:textId="4BAE1F43" w:rsidR="004909C0" w:rsidRPr="004909C0" w:rsidRDefault="004909C0"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Ofis malzemeleri ve sarf malzemeleri</w:t>
      </w:r>
    </w:p>
    <w:p w14:paraId="3C114D2B" w14:textId="79F58026" w:rsidR="004909C0" w:rsidRPr="004909C0" w:rsidRDefault="004909C0" w:rsidP="00BE762B">
      <w:pPr>
        <w:pStyle w:val="ListeParagraf"/>
        <w:numPr>
          <w:ilvl w:val="0"/>
          <w:numId w:val="18"/>
        </w:num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Hizmet giderleri</w:t>
      </w:r>
    </w:p>
    <w:p w14:paraId="7ECA3505" w14:textId="4D0C6829"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Tüm </w:t>
      </w:r>
      <w:r w:rsidR="00BE762B">
        <w:rPr>
          <w:rFonts w:ascii="Times New Roman" w:eastAsia="Times New Roman" w:hAnsi="Times New Roman"/>
          <w:sz w:val="24"/>
          <w:szCs w:val="20"/>
          <w:lang w:eastAsia="pl-PL"/>
        </w:rPr>
        <w:t>YEG</w:t>
      </w:r>
      <w:r w:rsidRPr="004909C0">
        <w:rPr>
          <w:rFonts w:ascii="Times New Roman" w:eastAsia="Times New Roman" w:hAnsi="Times New Roman"/>
          <w:sz w:val="24"/>
          <w:szCs w:val="20"/>
          <w:lang w:eastAsia="pl-PL"/>
        </w:rPr>
        <w:t>'ler</w:t>
      </w:r>
      <w:r w:rsidR="00BE762B">
        <w:rPr>
          <w:rFonts w:ascii="Times New Roman" w:eastAsia="Times New Roman" w:hAnsi="Times New Roman"/>
          <w:sz w:val="24"/>
          <w:szCs w:val="20"/>
          <w:lang w:eastAsia="pl-PL"/>
        </w:rPr>
        <w:t>in</w:t>
      </w:r>
      <w:r w:rsidRPr="004909C0">
        <w:rPr>
          <w:rFonts w:ascii="Times New Roman" w:eastAsia="Times New Roman" w:hAnsi="Times New Roman"/>
          <w:sz w:val="24"/>
          <w:szCs w:val="20"/>
          <w:lang w:eastAsia="pl-PL"/>
        </w:rPr>
        <w:t xml:space="preserve"> yinelenen maliyetler</w:t>
      </w:r>
      <w:r w:rsidR="00BE762B">
        <w:rPr>
          <w:rFonts w:ascii="Times New Roman" w:eastAsia="Times New Roman" w:hAnsi="Times New Roman"/>
          <w:sz w:val="24"/>
          <w:szCs w:val="20"/>
          <w:lang w:eastAsia="pl-PL"/>
        </w:rPr>
        <w:t>i</w:t>
      </w:r>
      <w:r w:rsidRPr="004909C0">
        <w:rPr>
          <w:rFonts w:ascii="Times New Roman" w:eastAsia="Times New Roman" w:hAnsi="Times New Roman"/>
          <w:sz w:val="24"/>
          <w:szCs w:val="20"/>
          <w:lang w:eastAsia="pl-PL"/>
        </w:rPr>
        <w:t xml:space="preserve"> için ayrılacak azami yıllık tutar </w:t>
      </w:r>
      <w:r w:rsidR="00BE762B" w:rsidRPr="004909C0">
        <w:rPr>
          <w:rFonts w:ascii="Times New Roman" w:eastAsia="Times New Roman" w:hAnsi="Times New Roman"/>
          <w:sz w:val="24"/>
          <w:szCs w:val="20"/>
          <w:lang w:eastAsia="pl-PL"/>
        </w:rPr>
        <w:t xml:space="preserve">ilk yıl </w:t>
      </w:r>
      <w:r w:rsidR="00BE762B">
        <w:rPr>
          <w:rFonts w:ascii="Times New Roman" w:eastAsia="Times New Roman" w:hAnsi="Times New Roman"/>
          <w:sz w:val="24"/>
          <w:szCs w:val="20"/>
          <w:lang w:eastAsia="pl-PL"/>
        </w:rPr>
        <w:t xml:space="preserve">için </w:t>
      </w:r>
      <w:r w:rsidRPr="004909C0">
        <w:rPr>
          <w:rFonts w:ascii="Times New Roman" w:eastAsia="Times New Roman" w:hAnsi="Times New Roman"/>
          <w:sz w:val="24"/>
          <w:szCs w:val="20"/>
          <w:lang w:eastAsia="pl-PL"/>
        </w:rPr>
        <w:t>35.000 €</w:t>
      </w:r>
      <w:r w:rsidR="00BE762B">
        <w:rPr>
          <w:rFonts w:ascii="Times New Roman" w:eastAsia="Times New Roman" w:hAnsi="Times New Roman"/>
          <w:sz w:val="24"/>
          <w:szCs w:val="20"/>
          <w:lang w:eastAsia="pl-PL"/>
        </w:rPr>
        <w:t>’dur.</w:t>
      </w:r>
    </w:p>
    <w:p w14:paraId="2E610F2E" w14:textId="59354272"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Küçük </w:t>
      </w:r>
      <w:r w:rsidR="00BE762B">
        <w:rPr>
          <w:rFonts w:ascii="Times New Roman" w:eastAsia="Times New Roman" w:hAnsi="Times New Roman"/>
          <w:sz w:val="24"/>
          <w:szCs w:val="20"/>
          <w:lang w:eastAsia="pl-PL"/>
        </w:rPr>
        <w:t>YEGle</w:t>
      </w:r>
      <w:r w:rsidR="002C431B">
        <w:rPr>
          <w:rFonts w:ascii="Times New Roman" w:eastAsia="Times New Roman" w:hAnsi="Times New Roman"/>
          <w:sz w:val="24"/>
          <w:szCs w:val="20"/>
          <w:lang w:eastAsia="pl-PL"/>
        </w:rPr>
        <w:t>rin</w:t>
      </w:r>
      <w:r w:rsidRPr="004909C0">
        <w:rPr>
          <w:rFonts w:ascii="Times New Roman" w:eastAsia="Times New Roman" w:hAnsi="Times New Roman"/>
          <w:sz w:val="24"/>
          <w:szCs w:val="20"/>
          <w:lang w:eastAsia="pl-PL"/>
        </w:rPr>
        <w:t xml:space="preserve"> </w:t>
      </w:r>
      <w:r w:rsidR="002C431B" w:rsidRPr="002C431B">
        <w:rPr>
          <w:rFonts w:ascii="Times New Roman" w:eastAsia="Times New Roman" w:hAnsi="Times New Roman"/>
          <w:sz w:val="24"/>
          <w:szCs w:val="20"/>
          <w:lang w:eastAsia="pl-PL"/>
        </w:rPr>
        <w:t>yinelenen maliyet</w:t>
      </w:r>
      <w:r w:rsidR="002C431B">
        <w:rPr>
          <w:rFonts w:ascii="Times New Roman" w:eastAsia="Times New Roman" w:hAnsi="Times New Roman"/>
          <w:sz w:val="24"/>
          <w:szCs w:val="20"/>
          <w:lang w:eastAsia="pl-PL"/>
        </w:rPr>
        <w:t>i</w:t>
      </w:r>
      <w:r w:rsidR="002C431B" w:rsidRPr="002C431B">
        <w:rPr>
          <w:rFonts w:ascii="Times New Roman" w:eastAsia="Times New Roman" w:hAnsi="Times New Roman"/>
          <w:sz w:val="24"/>
          <w:szCs w:val="20"/>
          <w:lang w:eastAsia="pl-PL"/>
        </w:rPr>
        <w:t xml:space="preserve"> için ayrılacak </w:t>
      </w:r>
      <w:r w:rsidR="002C431B">
        <w:rPr>
          <w:rFonts w:ascii="Times New Roman" w:eastAsia="Times New Roman" w:hAnsi="Times New Roman"/>
          <w:sz w:val="24"/>
          <w:szCs w:val="20"/>
          <w:lang w:eastAsia="pl-PL"/>
        </w:rPr>
        <w:t>maksimum</w:t>
      </w:r>
      <w:r w:rsidR="002C431B" w:rsidRPr="002C431B">
        <w:rPr>
          <w:rFonts w:ascii="Times New Roman" w:eastAsia="Times New Roman" w:hAnsi="Times New Roman"/>
          <w:sz w:val="24"/>
          <w:szCs w:val="20"/>
          <w:lang w:eastAsia="pl-PL"/>
        </w:rPr>
        <w:t xml:space="preserve"> yıllık tutar</w:t>
      </w:r>
      <w:r w:rsidR="00BE762B" w:rsidRPr="004909C0">
        <w:rPr>
          <w:rFonts w:ascii="Times New Roman" w:eastAsia="Times New Roman" w:hAnsi="Times New Roman"/>
          <w:sz w:val="24"/>
          <w:szCs w:val="20"/>
          <w:lang w:eastAsia="pl-PL"/>
        </w:rPr>
        <w:t xml:space="preserve"> </w:t>
      </w:r>
      <w:r w:rsidRPr="004909C0">
        <w:rPr>
          <w:rFonts w:ascii="Times New Roman" w:eastAsia="Times New Roman" w:hAnsi="Times New Roman"/>
          <w:sz w:val="24"/>
          <w:szCs w:val="20"/>
          <w:lang w:eastAsia="pl-PL"/>
        </w:rPr>
        <w:t xml:space="preserve">35.000 € </w:t>
      </w:r>
    </w:p>
    <w:p w14:paraId="5C90360B" w14:textId="37B15F1A" w:rsidR="004909C0" w:rsidRP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Orta </w:t>
      </w:r>
      <w:r w:rsidR="002C431B" w:rsidRPr="002C431B">
        <w:rPr>
          <w:rFonts w:ascii="Times New Roman" w:eastAsia="Times New Roman" w:hAnsi="Times New Roman"/>
          <w:sz w:val="24"/>
          <w:szCs w:val="20"/>
          <w:lang w:eastAsia="pl-PL"/>
        </w:rPr>
        <w:t xml:space="preserve">YEGlerin yinelenen maliyeti için ayrılacak </w:t>
      </w:r>
      <w:r w:rsidRPr="004909C0">
        <w:rPr>
          <w:rFonts w:ascii="Times New Roman" w:eastAsia="Times New Roman" w:hAnsi="Times New Roman"/>
          <w:sz w:val="24"/>
          <w:szCs w:val="20"/>
          <w:lang w:eastAsia="pl-PL"/>
        </w:rPr>
        <w:t>maksimum yıllık miktar 40.000 €</w:t>
      </w:r>
    </w:p>
    <w:p w14:paraId="079D84C7" w14:textId="152D1BFD" w:rsidR="004909C0" w:rsidRDefault="004909C0" w:rsidP="004909C0">
      <w:pPr>
        <w:spacing w:before="240" w:after="0" w:line="240" w:lineRule="auto"/>
        <w:jc w:val="both"/>
        <w:rPr>
          <w:rFonts w:ascii="Times New Roman" w:eastAsia="Times New Roman" w:hAnsi="Times New Roman"/>
          <w:sz w:val="24"/>
          <w:szCs w:val="20"/>
          <w:lang w:eastAsia="pl-PL"/>
        </w:rPr>
      </w:pPr>
      <w:r w:rsidRPr="004909C0">
        <w:rPr>
          <w:rFonts w:ascii="Times New Roman" w:eastAsia="Times New Roman" w:hAnsi="Times New Roman"/>
          <w:sz w:val="24"/>
          <w:szCs w:val="20"/>
          <w:lang w:eastAsia="pl-PL"/>
        </w:rPr>
        <w:t xml:space="preserve">Büyük </w:t>
      </w:r>
      <w:r w:rsidR="002C431B" w:rsidRPr="002C431B">
        <w:rPr>
          <w:rFonts w:ascii="Times New Roman" w:eastAsia="Times New Roman" w:hAnsi="Times New Roman"/>
          <w:sz w:val="24"/>
          <w:szCs w:val="20"/>
          <w:lang w:eastAsia="pl-PL"/>
        </w:rPr>
        <w:t xml:space="preserve">YEGlerin yinelenen maliyeti için ayrılacak </w:t>
      </w:r>
      <w:r w:rsidRPr="004909C0">
        <w:rPr>
          <w:rFonts w:ascii="Times New Roman" w:eastAsia="Times New Roman" w:hAnsi="Times New Roman"/>
          <w:sz w:val="24"/>
          <w:szCs w:val="20"/>
          <w:lang w:eastAsia="pl-PL"/>
        </w:rPr>
        <w:t>maksimum yıllık tutar 45.000 €</w:t>
      </w:r>
    </w:p>
    <w:p w14:paraId="4BD584FF" w14:textId="77777777" w:rsidR="002C431B" w:rsidRPr="002C431B" w:rsidRDefault="002C431B" w:rsidP="002C431B">
      <w:pPr>
        <w:spacing w:before="240" w:after="0" w:line="240" w:lineRule="auto"/>
        <w:jc w:val="both"/>
        <w:rPr>
          <w:rFonts w:ascii="Times New Roman" w:eastAsia="Times New Roman" w:hAnsi="Times New Roman"/>
          <w:sz w:val="24"/>
          <w:szCs w:val="20"/>
          <w:lang w:eastAsia="pl-PL"/>
        </w:rPr>
      </w:pPr>
      <w:r w:rsidRPr="002C431B">
        <w:rPr>
          <w:rFonts w:ascii="Times New Roman" w:eastAsia="Times New Roman" w:hAnsi="Times New Roman"/>
          <w:sz w:val="24"/>
          <w:szCs w:val="20"/>
          <w:lang w:eastAsia="pl-PL"/>
        </w:rPr>
        <w:t>c. Küçük projeler:</w:t>
      </w:r>
    </w:p>
    <w:p w14:paraId="595C02C0" w14:textId="129138CB" w:rsidR="002C431B" w:rsidRPr="002C431B" w:rsidRDefault="002C431B" w:rsidP="002C431B">
      <w:pPr>
        <w:spacing w:before="240" w:after="0" w:line="240" w:lineRule="auto"/>
        <w:jc w:val="both"/>
        <w:rPr>
          <w:rFonts w:ascii="Times New Roman" w:eastAsia="Times New Roman" w:hAnsi="Times New Roman"/>
          <w:sz w:val="24"/>
          <w:szCs w:val="20"/>
          <w:lang w:eastAsia="pl-PL"/>
        </w:rPr>
      </w:pPr>
      <w:r w:rsidRPr="002C431B">
        <w:rPr>
          <w:rFonts w:ascii="Times New Roman" w:eastAsia="Times New Roman" w:hAnsi="Times New Roman"/>
          <w:sz w:val="24"/>
          <w:szCs w:val="20"/>
          <w:lang w:eastAsia="pl-PL"/>
        </w:rPr>
        <w:t xml:space="preserve">Toplam </w:t>
      </w:r>
      <w:r>
        <w:rPr>
          <w:rFonts w:ascii="Times New Roman" w:eastAsia="Times New Roman" w:hAnsi="Times New Roman"/>
          <w:sz w:val="24"/>
          <w:szCs w:val="20"/>
          <w:lang w:eastAsia="pl-PL"/>
        </w:rPr>
        <w:t>bütçenin</w:t>
      </w:r>
      <w:r w:rsidRPr="002C431B">
        <w:rPr>
          <w:rFonts w:ascii="Times New Roman" w:eastAsia="Times New Roman" w:hAnsi="Times New Roman"/>
          <w:sz w:val="24"/>
          <w:szCs w:val="20"/>
          <w:lang w:eastAsia="pl-PL"/>
        </w:rPr>
        <w:t xml:space="preserve"> geri kalanı küçük projelere tahsis edilebilir.</w:t>
      </w:r>
    </w:p>
    <w:p w14:paraId="39E270F8" w14:textId="77777777" w:rsidR="002C431B" w:rsidRPr="002C431B" w:rsidRDefault="002C431B" w:rsidP="002C431B">
      <w:pPr>
        <w:spacing w:before="240" w:after="0" w:line="240" w:lineRule="auto"/>
        <w:jc w:val="both"/>
        <w:rPr>
          <w:rFonts w:ascii="Times New Roman" w:eastAsia="Times New Roman" w:hAnsi="Times New Roman"/>
          <w:sz w:val="24"/>
          <w:szCs w:val="20"/>
          <w:lang w:eastAsia="pl-PL"/>
        </w:rPr>
      </w:pPr>
      <w:r w:rsidRPr="002C431B">
        <w:rPr>
          <w:rFonts w:ascii="Times New Roman" w:eastAsia="Times New Roman" w:hAnsi="Times New Roman"/>
          <w:sz w:val="24"/>
          <w:szCs w:val="20"/>
          <w:lang w:eastAsia="pl-PL"/>
        </w:rPr>
        <w:t>3. Referans mektubu</w:t>
      </w:r>
    </w:p>
    <w:p w14:paraId="3F149F2E" w14:textId="025984BA" w:rsidR="002C431B" w:rsidRPr="002C431B" w:rsidRDefault="002C431B" w:rsidP="002C431B">
      <w:pPr>
        <w:spacing w:before="240"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YEG 'le</w:t>
      </w:r>
      <w:r w:rsidRPr="002C431B">
        <w:rPr>
          <w:rFonts w:ascii="Times New Roman" w:eastAsia="Times New Roman" w:hAnsi="Times New Roman"/>
          <w:sz w:val="24"/>
          <w:szCs w:val="20"/>
          <w:lang w:eastAsia="pl-PL"/>
        </w:rPr>
        <w:t xml:space="preserve">r, ilgili IPARD </w:t>
      </w:r>
      <w:r>
        <w:rPr>
          <w:rFonts w:ascii="Times New Roman" w:eastAsia="Times New Roman" w:hAnsi="Times New Roman"/>
          <w:sz w:val="24"/>
          <w:szCs w:val="20"/>
          <w:lang w:eastAsia="pl-PL"/>
        </w:rPr>
        <w:t>tedbiri</w:t>
      </w:r>
      <w:r w:rsidRPr="002C431B">
        <w:rPr>
          <w:rFonts w:ascii="Times New Roman" w:eastAsia="Times New Roman" w:hAnsi="Times New Roman"/>
          <w:sz w:val="24"/>
          <w:szCs w:val="20"/>
          <w:lang w:eastAsia="pl-PL"/>
        </w:rPr>
        <w:t xml:space="preserve"> altında TKD</w:t>
      </w:r>
      <w:r>
        <w:rPr>
          <w:rFonts w:ascii="Times New Roman" w:eastAsia="Times New Roman" w:hAnsi="Times New Roman"/>
          <w:sz w:val="24"/>
          <w:szCs w:val="20"/>
          <w:lang w:eastAsia="pl-PL"/>
        </w:rPr>
        <w:t>K</w:t>
      </w:r>
      <w:r w:rsidRPr="002C431B">
        <w:rPr>
          <w:rFonts w:ascii="Times New Roman" w:eastAsia="Times New Roman" w:hAnsi="Times New Roman"/>
          <w:sz w:val="24"/>
          <w:szCs w:val="20"/>
          <w:lang w:eastAsia="pl-PL"/>
        </w:rPr>
        <w:t>'y</w:t>
      </w:r>
      <w:r>
        <w:rPr>
          <w:rFonts w:ascii="Times New Roman" w:eastAsia="Times New Roman" w:hAnsi="Times New Roman"/>
          <w:sz w:val="24"/>
          <w:szCs w:val="20"/>
          <w:lang w:eastAsia="pl-PL"/>
        </w:rPr>
        <w:t>a</w:t>
      </w:r>
      <w:r w:rsidRPr="002C431B">
        <w:rPr>
          <w:rFonts w:ascii="Times New Roman" w:eastAsia="Times New Roman" w:hAnsi="Times New Roman"/>
          <w:sz w:val="24"/>
          <w:szCs w:val="20"/>
          <w:lang w:eastAsia="pl-PL"/>
        </w:rPr>
        <w:t xml:space="preserve"> sunulacak projeler için referans mektubunun LDS'ye uygun olarak verilmesinden sorumludur.</w:t>
      </w:r>
    </w:p>
    <w:p w14:paraId="1DDF30D8" w14:textId="77777777" w:rsidR="002C431B" w:rsidRDefault="002C431B" w:rsidP="002C431B">
      <w:pPr>
        <w:spacing w:before="240" w:after="0" w:line="240" w:lineRule="auto"/>
        <w:jc w:val="both"/>
        <w:rPr>
          <w:rFonts w:ascii="Times New Roman" w:eastAsia="Times New Roman" w:hAnsi="Times New Roman"/>
          <w:sz w:val="24"/>
          <w:szCs w:val="20"/>
          <w:lang w:eastAsia="pl-PL"/>
        </w:rPr>
      </w:pPr>
      <w:r w:rsidRPr="002C431B">
        <w:rPr>
          <w:rFonts w:ascii="Times New Roman" w:eastAsia="Times New Roman" w:hAnsi="Times New Roman"/>
          <w:sz w:val="24"/>
          <w:szCs w:val="20"/>
          <w:lang w:eastAsia="pl-PL"/>
        </w:rPr>
        <w:t>4. YEG'ın Diğer Donörlerden YKS'ye Tahsis Edilmesini Garanti Ettiği Miktar</w:t>
      </w:r>
    </w:p>
    <w:p w14:paraId="12105987" w14:textId="1661901C" w:rsidR="004909C0" w:rsidRDefault="002C431B" w:rsidP="002C431B">
      <w:pPr>
        <w:spacing w:before="240" w:after="0" w:line="240" w:lineRule="auto"/>
        <w:jc w:val="both"/>
        <w:rPr>
          <w:rFonts w:ascii="Times New Roman" w:eastAsia="Times New Roman" w:hAnsi="Times New Roman"/>
          <w:sz w:val="24"/>
          <w:szCs w:val="20"/>
          <w:lang w:eastAsia="pl-PL"/>
        </w:rPr>
      </w:pPr>
      <w:r w:rsidRPr="002C431B">
        <w:rPr>
          <w:rFonts w:ascii="Times New Roman" w:eastAsia="Times New Roman" w:hAnsi="Times New Roman"/>
          <w:sz w:val="24"/>
          <w:szCs w:val="20"/>
          <w:lang w:eastAsia="pl-PL"/>
        </w:rPr>
        <w:t xml:space="preserve">Bu miktar, </w:t>
      </w:r>
      <w:r>
        <w:rPr>
          <w:rFonts w:ascii="Times New Roman" w:eastAsia="Times New Roman" w:hAnsi="Times New Roman"/>
          <w:sz w:val="24"/>
          <w:szCs w:val="20"/>
          <w:lang w:eastAsia="pl-PL"/>
        </w:rPr>
        <w:t>YEG</w:t>
      </w:r>
      <w:r w:rsidRPr="002C431B">
        <w:rPr>
          <w:rFonts w:ascii="Times New Roman" w:eastAsia="Times New Roman" w:hAnsi="Times New Roman"/>
          <w:sz w:val="24"/>
          <w:szCs w:val="20"/>
          <w:lang w:eastAsia="pl-PL"/>
        </w:rPr>
        <w:t xml:space="preserve"> ile bağışlayan kuruluş arasındaki bir sözleşmeyle kanıtlanmalı veya </w:t>
      </w:r>
      <w:r>
        <w:rPr>
          <w:rFonts w:ascii="Times New Roman" w:eastAsia="Times New Roman" w:hAnsi="Times New Roman"/>
          <w:sz w:val="24"/>
          <w:szCs w:val="20"/>
          <w:lang w:eastAsia="pl-PL"/>
        </w:rPr>
        <w:t>YEG’</w:t>
      </w:r>
      <w:r w:rsidRPr="002C431B">
        <w:rPr>
          <w:rFonts w:ascii="Times New Roman" w:eastAsia="Times New Roman" w:hAnsi="Times New Roman"/>
          <w:sz w:val="24"/>
          <w:szCs w:val="20"/>
          <w:lang w:eastAsia="pl-PL"/>
        </w:rPr>
        <w:t>in menkul kıymet olarak mülkiyeti</w:t>
      </w:r>
      <w:r>
        <w:rPr>
          <w:rFonts w:ascii="Times New Roman" w:eastAsia="Times New Roman" w:hAnsi="Times New Roman"/>
          <w:sz w:val="24"/>
          <w:szCs w:val="20"/>
          <w:lang w:eastAsia="pl-PL"/>
        </w:rPr>
        <w:t>nde bulunmalıdır.</w:t>
      </w:r>
    </w:p>
    <w:p w14:paraId="5B8FEF11" w14:textId="3BD33BCA" w:rsidR="00E56D83" w:rsidRDefault="00E56D83" w:rsidP="0020473C">
      <w:pPr>
        <w:rPr>
          <w:rFonts w:ascii="Times New Roman" w:hAnsi="Times New Roman" w:cs="Times New Roman"/>
          <w:sz w:val="24"/>
        </w:rPr>
      </w:pPr>
    </w:p>
    <w:p w14:paraId="268BD17E" w14:textId="2D6E8C40" w:rsidR="00E56D83" w:rsidRPr="00E56D83" w:rsidRDefault="00E56D83" w:rsidP="00E56D83">
      <w:pPr>
        <w:rPr>
          <w:rFonts w:ascii="Times New Roman" w:hAnsi="Times New Roman" w:cs="Times New Roman"/>
          <w:b/>
          <w:sz w:val="24"/>
        </w:rPr>
      </w:pPr>
      <w:r w:rsidRPr="00E56D83">
        <w:rPr>
          <w:rFonts w:ascii="Times New Roman" w:hAnsi="Times New Roman" w:cs="Times New Roman"/>
          <w:b/>
          <w:sz w:val="24"/>
        </w:rPr>
        <w:t xml:space="preserve">6.2. </w:t>
      </w:r>
      <w:r w:rsidR="004734F7">
        <w:rPr>
          <w:rFonts w:ascii="Times New Roman" w:hAnsi="Times New Roman" w:cs="Times New Roman"/>
          <w:b/>
          <w:sz w:val="24"/>
        </w:rPr>
        <w:t>Eylem Planı</w:t>
      </w:r>
    </w:p>
    <w:p w14:paraId="5CF093DB" w14:textId="64B7519E" w:rsidR="00E56D83" w:rsidRPr="00E56D83" w:rsidRDefault="00E56D83" w:rsidP="00E56D83">
      <w:pPr>
        <w:rPr>
          <w:rFonts w:ascii="Times New Roman" w:hAnsi="Times New Roman" w:cs="Times New Roman"/>
          <w:sz w:val="24"/>
        </w:rPr>
      </w:pPr>
      <w:r w:rsidRPr="00E56D83">
        <w:rPr>
          <w:rFonts w:ascii="Times New Roman" w:hAnsi="Times New Roman" w:cs="Times New Roman"/>
          <w:sz w:val="24"/>
        </w:rPr>
        <w:t xml:space="preserve">Eylem planı, </w:t>
      </w:r>
      <w:r w:rsidR="00651A1A">
        <w:rPr>
          <w:rFonts w:ascii="Times New Roman" w:hAnsi="Times New Roman" w:cs="Times New Roman"/>
          <w:sz w:val="24"/>
        </w:rPr>
        <w:t>YKS</w:t>
      </w:r>
      <w:r w:rsidRPr="00E56D83">
        <w:rPr>
          <w:rFonts w:ascii="Times New Roman" w:hAnsi="Times New Roman" w:cs="Times New Roman"/>
          <w:sz w:val="24"/>
        </w:rPr>
        <w:t xml:space="preserve">'nin genel vizyonunu çizmelidir. Her </w:t>
      </w:r>
      <w:r w:rsidR="004734F7">
        <w:rPr>
          <w:rFonts w:ascii="Times New Roman" w:hAnsi="Times New Roman" w:cs="Times New Roman"/>
          <w:sz w:val="24"/>
        </w:rPr>
        <w:t>tema</w:t>
      </w:r>
      <w:r w:rsidRPr="00E56D83">
        <w:rPr>
          <w:rFonts w:ascii="Times New Roman" w:hAnsi="Times New Roman" w:cs="Times New Roman"/>
          <w:sz w:val="24"/>
        </w:rPr>
        <w:t xml:space="preserve"> ve eylem için bir eylem planı şablonu tamamlanmalıdır. </w:t>
      </w:r>
      <w:r w:rsidR="004734F7">
        <w:rPr>
          <w:rFonts w:ascii="Times New Roman" w:hAnsi="Times New Roman" w:cs="Times New Roman"/>
          <w:sz w:val="24"/>
        </w:rPr>
        <w:t xml:space="preserve">Bakınız </w:t>
      </w:r>
      <w:r w:rsidRPr="00E56D83">
        <w:rPr>
          <w:rFonts w:ascii="Times New Roman" w:hAnsi="Times New Roman" w:cs="Times New Roman"/>
          <w:sz w:val="24"/>
        </w:rPr>
        <w:t>E</w:t>
      </w:r>
      <w:r w:rsidR="00E17775">
        <w:rPr>
          <w:rFonts w:ascii="Times New Roman" w:hAnsi="Times New Roman" w:cs="Times New Roman"/>
          <w:sz w:val="24"/>
        </w:rPr>
        <w:t>K</w:t>
      </w:r>
      <w:r w:rsidRPr="00E56D83">
        <w:rPr>
          <w:rFonts w:ascii="Times New Roman" w:hAnsi="Times New Roman" w:cs="Times New Roman"/>
          <w:sz w:val="24"/>
        </w:rPr>
        <w:t xml:space="preserve"> 6-Eylem Planı Şablonundadır.</w:t>
      </w:r>
    </w:p>
    <w:p w14:paraId="14652489" w14:textId="77777777" w:rsidR="00E56D83" w:rsidRPr="00E56D83" w:rsidRDefault="00E56D83" w:rsidP="00E56D83">
      <w:pPr>
        <w:rPr>
          <w:rFonts w:ascii="Times New Roman" w:hAnsi="Times New Roman" w:cs="Times New Roman"/>
          <w:b/>
          <w:sz w:val="24"/>
        </w:rPr>
      </w:pPr>
    </w:p>
    <w:p w14:paraId="0737456F" w14:textId="1CF0ED72" w:rsidR="00E56D83" w:rsidRPr="00E56D83" w:rsidRDefault="00E56D83" w:rsidP="00E56D83">
      <w:pPr>
        <w:rPr>
          <w:rFonts w:ascii="Times New Roman" w:hAnsi="Times New Roman" w:cs="Times New Roman"/>
          <w:b/>
          <w:sz w:val="24"/>
        </w:rPr>
      </w:pPr>
      <w:r w:rsidRPr="00E56D83">
        <w:rPr>
          <w:rFonts w:ascii="Times New Roman" w:hAnsi="Times New Roman" w:cs="Times New Roman"/>
          <w:b/>
          <w:sz w:val="24"/>
        </w:rPr>
        <w:t xml:space="preserve">6.3. </w:t>
      </w:r>
      <w:r w:rsidR="0094113F">
        <w:rPr>
          <w:rFonts w:ascii="Times New Roman" w:hAnsi="Times New Roman" w:cs="Times New Roman"/>
          <w:b/>
          <w:sz w:val="24"/>
        </w:rPr>
        <w:t>Finansal</w:t>
      </w:r>
      <w:r w:rsidRPr="00E56D83">
        <w:rPr>
          <w:rFonts w:ascii="Times New Roman" w:hAnsi="Times New Roman" w:cs="Times New Roman"/>
          <w:b/>
          <w:sz w:val="24"/>
        </w:rPr>
        <w:t xml:space="preserve"> Tablo</w:t>
      </w:r>
    </w:p>
    <w:p w14:paraId="31A97B57" w14:textId="3D6E3657" w:rsidR="00E56D83" w:rsidRPr="00E56D83" w:rsidRDefault="0094113F" w:rsidP="00E56D83">
      <w:pPr>
        <w:rPr>
          <w:rFonts w:ascii="Times New Roman" w:hAnsi="Times New Roman" w:cs="Times New Roman"/>
          <w:sz w:val="24"/>
        </w:rPr>
      </w:pPr>
      <w:r>
        <w:rPr>
          <w:rFonts w:ascii="Times New Roman" w:hAnsi="Times New Roman" w:cs="Times New Roman"/>
          <w:sz w:val="24"/>
        </w:rPr>
        <w:t>Finansal</w:t>
      </w:r>
      <w:r w:rsidR="00E56D83" w:rsidRPr="00E56D83">
        <w:rPr>
          <w:rFonts w:ascii="Times New Roman" w:hAnsi="Times New Roman" w:cs="Times New Roman"/>
          <w:sz w:val="24"/>
        </w:rPr>
        <w:t xml:space="preserve"> tablo, </w:t>
      </w:r>
      <w:r w:rsidR="00651A1A">
        <w:rPr>
          <w:rFonts w:ascii="Times New Roman" w:hAnsi="Times New Roman" w:cs="Times New Roman"/>
          <w:sz w:val="24"/>
        </w:rPr>
        <w:t>YK</w:t>
      </w:r>
      <w:r w:rsidR="00E56D83" w:rsidRPr="00E56D83">
        <w:rPr>
          <w:rFonts w:ascii="Times New Roman" w:hAnsi="Times New Roman" w:cs="Times New Roman"/>
          <w:sz w:val="24"/>
        </w:rPr>
        <w:t xml:space="preserve">S'nin uygulanması için öngörülen yıllık bütçeyi göstermelidir. Finansal </w:t>
      </w:r>
      <w:r>
        <w:rPr>
          <w:rFonts w:ascii="Times New Roman" w:hAnsi="Times New Roman" w:cs="Times New Roman"/>
          <w:sz w:val="24"/>
        </w:rPr>
        <w:t>tablo</w:t>
      </w:r>
      <w:r w:rsidR="00E56D83" w:rsidRPr="00E56D83">
        <w:rPr>
          <w:rFonts w:ascii="Times New Roman" w:hAnsi="Times New Roman" w:cs="Times New Roman"/>
          <w:sz w:val="24"/>
        </w:rPr>
        <w:t xml:space="preserve"> şablonu E</w:t>
      </w:r>
      <w:r w:rsidR="00E17775">
        <w:rPr>
          <w:rFonts w:ascii="Times New Roman" w:hAnsi="Times New Roman" w:cs="Times New Roman"/>
          <w:sz w:val="24"/>
        </w:rPr>
        <w:t>K</w:t>
      </w:r>
      <w:r w:rsidR="00E56D83" w:rsidRPr="00E56D83">
        <w:rPr>
          <w:rFonts w:ascii="Times New Roman" w:hAnsi="Times New Roman" w:cs="Times New Roman"/>
          <w:sz w:val="24"/>
        </w:rPr>
        <w:t xml:space="preserve"> 5- yer almaktadır.</w:t>
      </w:r>
    </w:p>
    <w:p w14:paraId="2E9B9E15" w14:textId="0F8D737E" w:rsidR="00E56D83" w:rsidRPr="00E56D83" w:rsidRDefault="00E56D83">
      <w:pPr>
        <w:rPr>
          <w:rFonts w:ascii="Times New Roman" w:hAnsi="Times New Roman" w:cs="Times New Roman"/>
          <w:b/>
          <w:sz w:val="32"/>
        </w:rPr>
      </w:pPr>
    </w:p>
    <w:p w14:paraId="58EA6F43" w14:textId="77777777" w:rsidR="00E56D83" w:rsidRPr="00E56D83" w:rsidRDefault="00E56D83" w:rsidP="00E56D83">
      <w:pPr>
        <w:rPr>
          <w:rFonts w:ascii="Times New Roman" w:hAnsi="Times New Roman" w:cs="Times New Roman"/>
          <w:b/>
          <w:sz w:val="32"/>
        </w:rPr>
      </w:pPr>
      <w:r w:rsidRPr="00E56D83">
        <w:rPr>
          <w:rFonts w:ascii="Times New Roman" w:hAnsi="Times New Roman" w:cs="Times New Roman"/>
          <w:b/>
          <w:sz w:val="32"/>
        </w:rPr>
        <w:t>7. İzleme ve Raporlama</w:t>
      </w:r>
    </w:p>
    <w:p w14:paraId="34BB3049" w14:textId="2F2A88C8" w:rsidR="00E56D83" w:rsidRPr="00E56D83" w:rsidRDefault="00E56D83" w:rsidP="00C03332">
      <w:pPr>
        <w:jc w:val="both"/>
        <w:rPr>
          <w:rFonts w:ascii="Times New Roman" w:hAnsi="Times New Roman" w:cs="Times New Roman"/>
          <w:sz w:val="24"/>
        </w:rPr>
      </w:pPr>
      <w:r>
        <w:rPr>
          <w:rFonts w:ascii="Times New Roman" w:hAnsi="Times New Roman" w:cs="Times New Roman"/>
          <w:sz w:val="24"/>
        </w:rPr>
        <w:t>YK</w:t>
      </w:r>
      <w:r w:rsidRPr="00E56D83">
        <w:rPr>
          <w:rFonts w:ascii="Times New Roman" w:hAnsi="Times New Roman" w:cs="Times New Roman"/>
          <w:sz w:val="24"/>
        </w:rPr>
        <w:t xml:space="preserve">S uygulama düzenlemeleri bir izleme planı içermelidir; </w:t>
      </w:r>
      <w:r w:rsidR="00813418">
        <w:rPr>
          <w:rFonts w:ascii="Times New Roman" w:hAnsi="Times New Roman" w:cs="Times New Roman"/>
          <w:sz w:val="24"/>
        </w:rPr>
        <w:t>b</w:t>
      </w:r>
      <w:r w:rsidRPr="00E56D83">
        <w:rPr>
          <w:rFonts w:ascii="Times New Roman" w:hAnsi="Times New Roman" w:cs="Times New Roman"/>
          <w:sz w:val="24"/>
        </w:rPr>
        <w:t xml:space="preserve">u </w:t>
      </w:r>
      <w:r>
        <w:rPr>
          <w:rFonts w:ascii="Times New Roman" w:hAnsi="Times New Roman" w:cs="Times New Roman"/>
          <w:sz w:val="24"/>
        </w:rPr>
        <w:t>YE</w:t>
      </w:r>
      <w:r w:rsidRPr="00E56D83">
        <w:rPr>
          <w:rFonts w:ascii="Times New Roman" w:hAnsi="Times New Roman" w:cs="Times New Roman"/>
          <w:sz w:val="24"/>
        </w:rPr>
        <w:t>G'</w:t>
      </w:r>
      <w:r>
        <w:rPr>
          <w:rFonts w:ascii="Times New Roman" w:hAnsi="Times New Roman" w:cs="Times New Roman"/>
          <w:sz w:val="24"/>
        </w:rPr>
        <w:t>in</w:t>
      </w:r>
      <w:r w:rsidRPr="00E56D83">
        <w:rPr>
          <w:rFonts w:ascii="Times New Roman" w:hAnsi="Times New Roman" w:cs="Times New Roman"/>
          <w:sz w:val="24"/>
        </w:rPr>
        <w:t xml:space="preserve"> aşağıdakileri </w:t>
      </w:r>
      <w:r w:rsidR="00AC47E7">
        <w:rPr>
          <w:rFonts w:ascii="Times New Roman" w:hAnsi="Times New Roman" w:cs="Times New Roman"/>
          <w:sz w:val="24"/>
        </w:rPr>
        <w:t xml:space="preserve">husuları </w:t>
      </w:r>
      <w:r w:rsidRPr="00E56D83">
        <w:rPr>
          <w:rFonts w:ascii="Times New Roman" w:hAnsi="Times New Roman" w:cs="Times New Roman"/>
          <w:sz w:val="24"/>
        </w:rPr>
        <w:t>nasıl karşılayacağını belirtmelidir:</w:t>
      </w:r>
    </w:p>
    <w:p w14:paraId="0C383D49" w14:textId="795C147F" w:rsidR="00E56D83" w:rsidRPr="00E56D83" w:rsidRDefault="00E56D83" w:rsidP="00C03332">
      <w:pPr>
        <w:jc w:val="both"/>
        <w:rPr>
          <w:rFonts w:ascii="Times New Roman" w:hAnsi="Times New Roman" w:cs="Times New Roman"/>
          <w:sz w:val="24"/>
        </w:rPr>
      </w:pPr>
      <w:r w:rsidRPr="00E56D83">
        <w:rPr>
          <w:rFonts w:ascii="Times New Roman" w:hAnsi="Times New Roman" w:cs="Times New Roman"/>
          <w:sz w:val="24"/>
        </w:rPr>
        <w:t xml:space="preserve">• Kullanılacak spesifik göstergeler, bu verilerin kaynakları ve </w:t>
      </w:r>
      <w:r w:rsidR="00AC47E7">
        <w:rPr>
          <w:rFonts w:ascii="Times New Roman" w:hAnsi="Times New Roman" w:cs="Times New Roman"/>
          <w:sz w:val="24"/>
        </w:rPr>
        <w:t>ne sıklıkla toplanacağı</w:t>
      </w:r>
    </w:p>
    <w:p w14:paraId="6493C80C" w14:textId="7CA3E143" w:rsidR="00E56D83" w:rsidRPr="00E56D83" w:rsidRDefault="00E56D83" w:rsidP="00C03332">
      <w:pPr>
        <w:jc w:val="both"/>
        <w:rPr>
          <w:rFonts w:ascii="Times New Roman" w:hAnsi="Times New Roman" w:cs="Times New Roman"/>
          <w:sz w:val="24"/>
        </w:rPr>
      </w:pPr>
      <w:r w:rsidRPr="00E56D83">
        <w:rPr>
          <w:rFonts w:ascii="Times New Roman" w:hAnsi="Times New Roman" w:cs="Times New Roman"/>
          <w:sz w:val="24"/>
        </w:rPr>
        <w:t xml:space="preserve">• İzleme verilerinin nasıl toplanacağı, </w:t>
      </w:r>
      <w:r w:rsidR="00AC47E7">
        <w:rPr>
          <w:rFonts w:ascii="Times New Roman" w:hAnsi="Times New Roman" w:cs="Times New Roman"/>
          <w:sz w:val="24"/>
        </w:rPr>
        <w:t>harmanlanacağı,</w:t>
      </w:r>
      <w:r w:rsidRPr="00E56D83">
        <w:rPr>
          <w:rFonts w:ascii="Times New Roman" w:hAnsi="Times New Roman" w:cs="Times New Roman"/>
          <w:sz w:val="24"/>
        </w:rPr>
        <w:t xml:space="preserve"> raporlanacağı ve kimin sorumlu olduğu</w:t>
      </w:r>
    </w:p>
    <w:p w14:paraId="146E6CD9" w14:textId="1638CA03" w:rsidR="00E56D83" w:rsidRPr="00E56D83" w:rsidRDefault="00E56D83" w:rsidP="00C03332">
      <w:pPr>
        <w:jc w:val="both"/>
        <w:rPr>
          <w:rFonts w:ascii="Times New Roman" w:hAnsi="Times New Roman" w:cs="Times New Roman"/>
          <w:sz w:val="24"/>
        </w:rPr>
      </w:pPr>
      <w:r w:rsidRPr="00E56D83">
        <w:rPr>
          <w:rFonts w:ascii="Times New Roman" w:hAnsi="Times New Roman" w:cs="Times New Roman"/>
          <w:sz w:val="24"/>
        </w:rPr>
        <w:t xml:space="preserve">• </w:t>
      </w:r>
      <w:r>
        <w:rPr>
          <w:rFonts w:ascii="Times New Roman" w:hAnsi="Times New Roman" w:cs="Times New Roman"/>
          <w:sz w:val="24"/>
        </w:rPr>
        <w:t>YE</w:t>
      </w:r>
      <w:r w:rsidRPr="00E56D83">
        <w:rPr>
          <w:rFonts w:ascii="Times New Roman" w:hAnsi="Times New Roman" w:cs="Times New Roman"/>
          <w:sz w:val="24"/>
        </w:rPr>
        <w:t>G, IPARD seviyesin</w:t>
      </w:r>
      <w:r w:rsidR="00AC47E7">
        <w:rPr>
          <w:rFonts w:ascii="Times New Roman" w:hAnsi="Times New Roman" w:cs="Times New Roman"/>
          <w:sz w:val="24"/>
        </w:rPr>
        <w:t xml:space="preserve">de yapılacak </w:t>
      </w:r>
      <w:r w:rsidRPr="00E56D83">
        <w:rPr>
          <w:rFonts w:ascii="Times New Roman" w:hAnsi="Times New Roman" w:cs="Times New Roman"/>
          <w:sz w:val="24"/>
        </w:rPr>
        <w:t>değerlendir</w:t>
      </w:r>
      <w:r w:rsidR="00AC47E7">
        <w:rPr>
          <w:rFonts w:ascii="Times New Roman" w:hAnsi="Times New Roman" w:cs="Times New Roman"/>
          <w:sz w:val="24"/>
        </w:rPr>
        <w:t xml:space="preserve">meye </w:t>
      </w:r>
      <w:r w:rsidRPr="00E56D83">
        <w:rPr>
          <w:rFonts w:ascii="Times New Roman" w:hAnsi="Times New Roman" w:cs="Times New Roman"/>
          <w:sz w:val="24"/>
        </w:rPr>
        <w:t>katkıda bulun</w:t>
      </w:r>
      <w:r w:rsidR="00AC47E7">
        <w:rPr>
          <w:rFonts w:ascii="Times New Roman" w:hAnsi="Times New Roman" w:cs="Times New Roman"/>
          <w:sz w:val="24"/>
        </w:rPr>
        <w:t>acak</w:t>
      </w:r>
      <w:r w:rsidR="006E4814">
        <w:rPr>
          <w:rFonts w:ascii="Times New Roman" w:hAnsi="Times New Roman" w:cs="Times New Roman"/>
          <w:sz w:val="24"/>
        </w:rPr>
        <w:t xml:space="preserve"> yeterliliğe sahip olduğunu </w:t>
      </w:r>
      <w:r w:rsidRPr="00E56D83">
        <w:rPr>
          <w:rFonts w:ascii="Times New Roman" w:hAnsi="Times New Roman" w:cs="Times New Roman"/>
          <w:sz w:val="24"/>
        </w:rPr>
        <w:t xml:space="preserve">nasıl </w:t>
      </w:r>
      <w:r w:rsidR="006E4814">
        <w:rPr>
          <w:rFonts w:ascii="Times New Roman" w:hAnsi="Times New Roman" w:cs="Times New Roman"/>
          <w:sz w:val="24"/>
        </w:rPr>
        <w:t>gösterecek ( indikatörlerin uygunluğu)</w:t>
      </w:r>
      <w:r w:rsidRPr="00E56D83">
        <w:rPr>
          <w:rFonts w:ascii="Times New Roman" w:hAnsi="Times New Roman" w:cs="Times New Roman"/>
          <w:sz w:val="24"/>
        </w:rPr>
        <w:t>;</w:t>
      </w:r>
    </w:p>
    <w:p w14:paraId="6B52774D" w14:textId="7F58745B" w:rsidR="00E56D83" w:rsidRPr="00E56D83" w:rsidRDefault="00E56D83" w:rsidP="00C03332">
      <w:pPr>
        <w:jc w:val="both"/>
        <w:rPr>
          <w:rFonts w:ascii="Times New Roman" w:hAnsi="Times New Roman" w:cs="Times New Roman"/>
          <w:sz w:val="24"/>
        </w:rPr>
      </w:pPr>
      <w:r w:rsidRPr="00E56D83">
        <w:rPr>
          <w:rFonts w:ascii="Times New Roman" w:hAnsi="Times New Roman" w:cs="Times New Roman"/>
          <w:sz w:val="24"/>
        </w:rPr>
        <w:t xml:space="preserve">• </w:t>
      </w:r>
      <w:r>
        <w:rPr>
          <w:rFonts w:ascii="Times New Roman" w:hAnsi="Times New Roman" w:cs="Times New Roman"/>
          <w:sz w:val="24"/>
        </w:rPr>
        <w:t>YE</w:t>
      </w:r>
      <w:r w:rsidRPr="00E56D83">
        <w:rPr>
          <w:rFonts w:ascii="Times New Roman" w:hAnsi="Times New Roman" w:cs="Times New Roman"/>
          <w:sz w:val="24"/>
        </w:rPr>
        <w:t xml:space="preserve">G, performansını </w:t>
      </w:r>
      <w:r w:rsidR="006E4814" w:rsidRPr="00E56D83">
        <w:rPr>
          <w:rFonts w:ascii="Times New Roman" w:hAnsi="Times New Roman" w:cs="Times New Roman"/>
          <w:sz w:val="24"/>
        </w:rPr>
        <w:t xml:space="preserve">nasıl </w:t>
      </w:r>
      <w:r w:rsidRPr="00E56D83">
        <w:rPr>
          <w:rFonts w:ascii="Times New Roman" w:hAnsi="Times New Roman" w:cs="Times New Roman"/>
          <w:sz w:val="24"/>
        </w:rPr>
        <w:t>gözden geçir</w:t>
      </w:r>
      <w:r w:rsidR="006E4814">
        <w:rPr>
          <w:rFonts w:ascii="Times New Roman" w:hAnsi="Times New Roman" w:cs="Times New Roman"/>
          <w:sz w:val="24"/>
        </w:rPr>
        <w:t xml:space="preserve">ecek ve </w:t>
      </w:r>
      <w:r w:rsidR="006E4814" w:rsidRPr="00E56D83">
        <w:rPr>
          <w:rFonts w:ascii="Times New Roman" w:hAnsi="Times New Roman" w:cs="Times New Roman"/>
          <w:sz w:val="24"/>
        </w:rPr>
        <w:t>izleyecek ve gözden geçir</w:t>
      </w:r>
      <w:r w:rsidR="006E4814">
        <w:rPr>
          <w:rFonts w:ascii="Times New Roman" w:hAnsi="Times New Roman" w:cs="Times New Roman"/>
          <w:sz w:val="24"/>
        </w:rPr>
        <w:t>me ne sıklıkla yapılacak.</w:t>
      </w:r>
      <w:r w:rsidRPr="00E56D83">
        <w:rPr>
          <w:rFonts w:ascii="Times New Roman" w:hAnsi="Times New Roman" w:cs="Times New Roman"/>
          <w:sz w:val="24"/>
        </w:rPr>
        <w:t xml:space="preserve"> </w:t>
      </w:r>
    </w:p>
    <w:p w14:paraId="409469BD" w14:textId="01375573" w:rsidR="00E56D83" w:rsidRDefault="006E4814" w:rsidP="00C03332">
      <w:pPr>
        <w:jc w:val="both"/>
        <w:rPr>
          <w:rFonts w:ascii="Times New Roman" w:hAnsi="Times New Roman" w:cs="Times New Roman"/>
          <w:sz w:val="24"/>
        </w:rPr>
      </w:pPr>
      <w:r>
        <w:rPr>
          <w:rFonts w:ascii="Times New Roman" w:hAnsi="Times New Roman" w:cs="Times New Roman"/>
          <w:sz w:val="24"/>
        </w:rPr>
        <w:t>YE</w:t>
      </w:r>
      <w:r w:rsidRPr="00E56D83">
        <w:rPr>
          <w:rFonts w:ascii="Times New Roman" w:hAnsi="Times New Roman" w:cs="Times New Roman"/>
          <w:sz w:val="24"/>
        </w:rPr>
        <w:t xml:space="preserve">G </w:t>
      </w:r>
      <w:r>
        <w:rPr>
          <w:rFonts w:ascii="Times New Roman" w:hAnsi="Times New Roman" w:cs="Times New Roman"/>
          <w:sz w:val="24"/>
        </w:rPr>
        <w:t>,</w:t>
      </w:r>
      <w:r w:rsidR="00E56D83">
        <w:rPr>
          <w:rFonts w:ascii="Times New Roman" w:hAnsi="Times New Roman" w:cs="Times New Roman"/>
          <w:sz w:val="24"/>
        </w:rPr>
        <w:t>YK</w:t>
      </w:r>
      <w:r w:rsidR="00813418">
        <w:rPr>
          <w:rFonts w:ascii="Times New Roman" w:hAnsi="Times New Roman" w:cs="Times New Roman"/>
          <w:sz w:val="24"/>
        </w:rPr>
        <w:t>S</w:t>
      </w:r>
      <w:r w:rsidR="00E56D83" w:rsidRPr="00E56D83">
        <w:rPr>
          <w:rFonts w:ascii="Times New Roman" w:hAnsi="Times New Roman" w:cs="Times New Roman"/>
          <w:sz w:val="24"/>
        </w:rPr>
        <w:t xml:space="preserve"> değerlendirmesinin biçimleri</w:t>
      </w:r>
      <w:r w:rsidR="00E56D83">
        <w:rPr>
          <w:rFonts w:ascii="Times New Roman" w:hAnsi="Times New Roman" w:cs="Times New Roman"/>
          <w:sz w:val="24"/>
        </w:rPr>
        <w:t>ni</w:t>
      </w:r>
      <w:r w:rsidR="00E56D83" w:rsidRPr="00E56D83">
        <w:rPr>
          <w:rFonts w:ascii="Times New Roman" w:hAnsi="Times New Roman" w:cs="Times New Roman"/>
          <w:sz w:val="24"/>
        </w:rPr>
        <w:t xml:space="preserve"> (herhangi bir öz değerlendirme dahil) </w:t>
      </w:r>
      <w:r w:rsidRPr="00E56D83">
        <w:rPr>
          <w:rFonts w:ascii="Times New Roman" w:hAnsi="Times New Roman" w:cs="Times New Roman"/>
          <w:sz w:val="24"/>
        </w:rPr>
        <w:t>önerme</w:t>
      </w:r>
      <w:r>
        <w:rPr>
          <w:rFonts w:ascii="Times New Roman" w:hAnsi="Times New Roman" w:cs="Times New Roman"/>
          <w:sz w:val="24"/>
        </w:rPr>
        <w:t>lidir.</w:t>
      </w:r>
    </w:p>
    <w:p w14:paraId="7F74C8FB" w14:textId="77777777" w:rsidR="006E4814" w:rsidRDefault="006E4814" w:rsidP="00C03332">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4531"/>
        <w:gridCol w:w="4531"/>
      </w:tblGrid>
      <w:tr w:rsidR="00813418" w14:paraId="253F4423" w14:textId="77777777" w:rsidTr="00813418">
        <w:tc>
          <w:tcPr>
            <w:tcW w:w="4531" w:type="dxa"/>
          </w:tcPr>
          <w:p w14:paraId="4AA307CE" w14:textId="413112A0" w:rsidR="00813418" w:rsidRPr="00813418" w:rsidRDefault="00813418" w:rsidP="00E56D83">
            <w:pPr>
              <w:rPr>
                <w:rFonts w:ascii="Times New Roman" w:hAnsi="Times New Roman" w:cs="Times New Roman"/>
                <w:b/>
                <w:sz w:val="24"/>
              </w:rPr>
            </w:pPr>
            <w:r w:rsidRPr="00813418">
              <w:rPr>
                <w:rFonts w:ascii="Times New Roman" w:hAnsi="Times New Roman" w:cs="Times New Roman"/>
                <w:b/>
                <w:sz w:val="32"/>
              </w:rPr>
              <w:t>Göstergeler</w:t>
            </w:r>
          </w:p>
        </w:tc>
        <w:tc>
          <w:tcPr>
            <w:tcW w:w="4531" w:type="dxa"/>
          </w:tcPr>
          <w:p w14:paraId="6B6F3B35" w14:textId="68A4058E" w:rsidR="00813418" w:rsidRPr="00813418" w:rsidRDefault="00813418" w:rsidP="00E56D83">
            <w:pPr>
              <w:rPr>
                <w:rFonts w:ascii="Times New Roman" w:hAnsi="Times New Roman" w:cs="Times New Roman"/>
                <w:b/>
                <w:sz w:val="24"/>
              </w:rPr>
            </w:pPr>
            <w:r w:rsidRPr="00813418">
              <w:rPr>
                <w:rFonts w:ascii="Times New Roman" w:hAnsi="Times New Roman" w:cs="Times New Roman"/>
                <w:b/>
                <w:sz w:val="32"/>
              </w:rPr>
              <w:t xml:space="preserve">Hedef </w:t>
            </w:r>
          </w:p>
        </w:tc>
      </w:tr>
      <w:tr w:rsidR="00813418" w14:paraId="1FCC8322" w14:textId="77777777" w:rsidTr="004734F7">
        <w:trPr>
          <w:trHeight w:val="474"/>
        </w:trPr>
        <w:tc>
          <w:tcPr>
            <w:tcW w:w="4531" w:type="dxa"/>
            <w:shd w:val="clear" w:color="auto" w:fill="E2EFD9" w:themeFill="accent6" w:themeFillTint="33"/>
          </w:tcPr>
          <w:p w14:paraId="0725AB24" w14:textId="65D40CC5" w:rsidR="00813418" w:rsidRPr="004734F7" w:rsidRDefault="004734F7" w:rsidP="004734F7">
            <w:pPr>
              <w:rPr>
                <w:rFonts w:ascii="Times New Roman" w:hAnsi="Times New Roman" w:cs="Times New Roman"/>
                <w:b/>
                <w:sz w:val="24"/>
              </w:rPr>
            </w:pPr>
            <w:r w:rsidRPr="004734F7">
              <w:rPr>
                <w:rFonts w:ascii="Times New Roman" w:hAnsi="Times New Roman" w:cs="Times New Roman"/>
                <w:b/>
                <w:sz w:val="24"/>
              </w:rPr>
              <w:t>Yetenek kazandırma</w:t>
            </w:r>
            <w:r w:rsidR="00813418" w:rsidRPr="004734F7">
              <w:rPr>
                <w:rFonts w:ascii="Times New Roman" w:hAnsi="Times New Roman" w:cs="Times New Roman"/>
                <w:b/>
                <w:sz w:val="24"/>
              </w:rPr>
              <w:t xml:space="preserve"> ve YEG </w:t>
            </w:r>
            <w:r w:rsidRPr="004734F7">
              <w:rPr>
                <w:rFonts w:ascii="Times New Roman" w:hAnsi="Times New Roman" w:cs="Times New Roman"/>
                <w:b/>
                <w:sz w:val="24"/>
              </w:rPr>
              <w:t>bölgesindeki halkın harekete geçirilmesi</w:t>
            </w:r>
          </w:p>
        </w:tc>
        <w:tc>
          <w:tcPr>
            <w:tcW w:w="4531" w:type="dxa"/>
            <w:shd w:val="clear" w:color="auto" w:fill="E2EFD9" w:themeFill="accent6" w:themeFillTint="33"/>
          </w:tcPr>
          <w:p w14:paraId="4B232EF0" w14:textId="77777777" w:rsidR="00813418" w:rsidRDefault="00813418" w:rsidP="00E56D83">
            <w:pPr>
              <w:rPr>
                <w:rFonts w:ascii="Times New Roman" w:hAnsi="Times New Roman" w:cs="Times New Roman"/>
                <w:sz w:val="24"/>
              </w:rPr>
            </w:pPr>
          </w:p>
        </w:tc>
      </w:tr>
      <w:tr w:rsidR="00813418" w14:paraId="31EE0C32" w14:textId="77777777" w:rsidTr="00813418">
        <w:tc>
          <w:tcPr>
            <w:tcW w:w="4531" w:type="dxa"/>
          </w:tcPr>
          <w:p w14:paraId="03CF6FF2" w14:textId="5BEF5601" w:rsidR="00813418" w:rsidRDefault="00813418" w:rsidP="004734F7">
            <w:pPr>
              <w:rPr>
                <w:rFonts w:ascii="Times New Roman" w:hAnsi="Times New Roman" w:cs="Times New Roman"/>
                <w:sz w:val="24"/>
              </w:rPr>
            </w:pPr>
            <w:r w:rsidRPr="00813418">
              <w:rPr>
                <w:rFonts w:ascii="Times New Roman" w:hAnsi="Times New Roman" w:cs="Times New Roman"/>
                <w:sz w:val="24"/>
              </w:rPr>
              <w:t>Bilgi ve tanıtım faaliyetleri sayısı</w:t>
            </w:r>
          </w:p>
        </w:tc>
        <w:tc>
          <w:tcPr>
            <w:tcW w:w="4531" w:type="dxa"/>
          </w:tcPr>
          <w:p w14:paraId="48063A0E" w14:textId="77777777" w:rsidR="00813418" w:rsidRDefault="00813418" w:rsidP="00E56D83">
            <w:pPr>
              <w:rPr>
                <w:rFonts w:ascii="Times New Roman" w:hAnsi="Times New Roman" w:cs="Times New Roman"/>
                <w:sz w:val="24"/>
              </w:rPr>
            </w:pPr>
          </w:p>
        </w:tc>
      </w:tr>
      <w:tr w:rsidR="00813418" w14:paraId="2EEDDFE6" w14:textId="77777777" w:rsidTr="00813418">
        <w:tc>
          <w:tcPr>
            <w:tcW w:w="4531" w:type="dxa"/>
          </w:tcPr>
          <w:p w14:paraId="14569D3A" w14:textId="61C1D2B4" w:rsidR="00813418" w:rsidRDefault="00813418" w:rsidP="00002492">
            <w:pPr>
              <w:rPr>
                <w:rFonts w:ascii="Times New Roman" w:hAnsi="Times New Roman" w:cs="Times New Roman"/>
                <w:sz w:val="24"/>
              </w:rPr>
            </w:pPr>
            <w:r>
              <w:rPr>
                <w:rFonts w:ascii="Times New Roman" w:hAnsi="Times New Roman" w:cs="Times New Roman"/>
                <w:sz w:val="24"/>
              </w:rPr>
              <w:t>YEG</w:t>
            </w:r>
            <w:r w:rsidR="004734F7">
              <w:rPr>
                <w:rFonts w:ascii="Times New Roman" w:hAnsi="Times New Roman" w:cs="Times New Roman"/>
                <w:sz w:val="24"/>
              </w:rPr>
              <w:t xml:space="preserve"> alanındaki  eğitim</w:t>
            </w:r>
            <w:r w:rsidR="00002492">
              <w:rPr>
                <w:rFonts w:ascii="Times New Roman" w:hAnsi="Times New Roman" w:cs="Times New Roman"/>
                <w:sz w:val="24"/>
              </w:rPr>
              <w:t xml:space="preserve"> faaliyetlerinin</w:t>
            </w:r>
            <w:r w:rsidRPr="00813418">
              <w:rPr>
                <w:rFonts w:ascii="Times New Roman" w:hAnsi="Times New Roman" w:cs="Times New Roman"/>
                <w:sz w:val="24"/>
              </w:rPr>
              <w:t xml:space="preserve"> sayısı</w:t>
            </w:r>
          </w:p>
        </w:tc>
        <w:tc>
          <w:tcPr>
            <w:tcW w:w="4531" w:type="dxa"/>
          </w:tcPr>
          <w:p w14:paraId="59DA8359" w14:textId="77777777" w:rsidR="00813418" w:rsidRDefault="00813418" w:rsidP="00E56D83">
            <w:pPr>
              <w:rPr>
                <w:rFonts w:ascii="Times New Roman" w:hAnsi="Times New Roman" w:cs="Times New Roman"/>
                <w:sz w:val="24"/>
              </w:rPr>
            </w:pPr>
          </w:p>
        </w:tc>
      </w:tr>
      <w:tr w:rsidR="00813418" w14:paraId="7E0FE272" w14:textId="77777777" w:rsidTr="00813418">
        <w:tc>
          <w:tcPr>
            <w:tcW w:w="4531" w:type="dxa"/>
          </w:tcPr>
          <w:p w14:paraId="76B349FA" w14:textId="40191F49" w:rsidR="00813418" w:rsidRDefault="00813418" w:rsidP="00002492">
            <w:pPr>
              <w:rPr>
                <w:rFonts w:ascii="Times New Roman" w:hAnsi="Times New Roman" w:cs="Times New Roman"/>
                <w:sz w:val="24"/>
              </w:rPr>
            </w:pPr>
            <w:r w:rsidRPr="00813418">
              <w:rPr>
                <w:rFonts w:ascii="Times New Roman" w:hAnsi="Times New Roman" w:cs="Times New Roman"/>
                <w:sz w:val="24"/>
              </w:rPr>
              <w:t>Bilgilendirme ve tanıtım faaliyetlerine katıl</w:t>
            </w:r>
            <w:r w:rsidR="00002492">
              <w:rPr>
                <w:rFonts w:ascii="Times New Roman" w:hAnsi="Times New Roman" w:cs="Times New Roman"/>
                <w:sz w:val="24"/>
              </w:rPr>
              <w:t xml:space="preserve">anların </w:t>
            </w:r>
            <w:r w:rsidRPr="00813418">
              <w:rPr>
                <w:rFonts w:ascii="Times New Roman" w:hAnsi="Times New Roman" w:cs="Times New Roman"/>
                <w:sz w:val="24"/>
              </w:rPr>
              <w:t>sayısı</w:t>
            </w:r>
          </w:p>
        </w:tc>
        <w:tc>
          <w:tcPr>
            <w:tcW w:w="4531" w:type="dxa"/>
          </w:tcPr>
          <w:p w14:paraId="5729EA57" w14:textId="77777777" w:rsidR="00813418" w:rsidRDefault="00813418" w:rsidP="00E56D83">
            <w:pPr>
              <w:rPr>
                <w:rFonts w:ascii="Times New Roman" w:hAnsi="Times New Roman" w:cs="Times New Roman"/>
                <w:sz w:val="24"/>
              </w:rPr>
            </w:pPr>
          </w:p>
        </w:tc>
      </w:tr>
      <w:tr w:rsidR="00813418" w14:paraId="28CCFE76" w14:textId="77777777" w:rsidTr="00813418">
        <w:tc>
          <w:tcPr>
            <w:tcW w:w="4531" w:type="dxa"/>
          </w:tcPr>
          <w:p w14:paraId="426F1D42" w14:textId="105FB47F" w:rsidR="00813418" w:rsidRDefault="00813418" w:rsidP="00002492">
            <w:pPr>
              <w:rPr>
                <w:rFonts w:ascii="Times New Roman" w:hAnsi="Times New Roman" w:cs="Times New Roman"/>
                <w:sz w:val="24"/>
              </w:rPr>
            </w:pPr>
            <w:r w:rsidRPr="00813418">
              <w:rPr>
                <w:rFonts w:ascii="Times New Roman" w:hAnsi="Times New Roman" w:cs="Times New Roman"/>
                <w:sz w:val="24"/>
              </w:rPr>
              <w:t>Eğitim faaliyetlerine katıl</w:t>
            </w:r>
            <w:r w:rsidR="00002492">
              <w:rPr>
                <w:rFonts w:ascii="Times New Roman" w:hAnsi="Times New Roman" w:cs="Times New Roman"/>
                <w:sz w:val="24"/>
              </w:rPr>
              <w:t>anların</w:t>
            </w:r>
            <w:r w:rsidRPr="00813418">
              <w:rPr>
                <w:rFonts w:ascii="Times New Roman" w:hAnsi="Times New Roman" w:cs="Times New Roman"/>
                <w:sz w:val="24"/>
              </w:rPr>
              <w:t xml:space="preserve"> sayısı</w:t>
            </w:r>
          </w:p>
        </w:tc>
        <w:tc>
          <w:tcPr>
            <w:tcW w:w="4531" w:type="dxa"/>
          </w:tcPr>
          <w:p w14:paraId="3BC251E8" w14:textId="77777777" w:rsidR="00813418" w:rsidRDefault="00813418" w:rsidP="00E56D83">
            <w:pPr>
              <w:rPr>
                <w:rFonts w:ascii="Times New Roman" w:hAnsi="Times New Roman" w:cs="Times New Roman"/>
                <w:sz w:val="24"/>
              </w:rPr>
            </w:pPr>
          </w:p>
        </w:tc>
      </w:tr>
      <w:tr w:rsidR="00813418" w14:paraId="440AB8F0" w14:textId="77777777" w:rsidTr="004734F7">
        <w:tc>
          <w:tcPr>
            <w:tcW w:w="4531" w:type="dxa"/>
            <w:shd w:val="clear" w:color="auto" w:fill="E2EFD9" w:themeFill="accent6" w:themeFillTint="33"/>
          </w:tcPr>
          <w:p w14:paraId="5B4AABCA" w14:textId="0490340E" w:rsidR="00813418" w:rsidRPr="004734F7" w:rsidRDefault="004734F7" w:rsidP="004734F7">
            <w:pPr>
              <w:rPr>
                <w:rFonts w:ascii="Times New Roman" w:hAnsi="Times New Roman" w:cs="Times New Roman"/>
                <w:b/>
                <w:sz w:val="24"/>
              </w:rPr>
            </w:pPr>
            <w:r w:rsidRPr="004734F7">
              <w:rPr>
                <w:rFonts w:ascii="Times New Roman" w:hAnsi="Times New Roman" w:cs="Times New Roman"/>
                <w:b/>
                <w:sz w:val="24"/>
              </w:rPr>
              <w:t>Küçük projeler</w:t>
            </w:r>
          </w:p>
        </w:tc>
        <w:tc>
          <w:tcPr>
            <w:tcW w:w="4531" w:type="dxa"/>
            <w:shd w:val="clear" w:color="auto" w:fill="E2EFD9" w:themeFill="accent6" w:themeFillTint="33"/>
          </w:tcPr>
          <w:p w14:paraId="5AAD43B1" w14:textId="77777777" w:rsidR="00813418" w:rsidRDefault="00813418" w:rsidP="00E56D83">
            <w:pPr>
              <w:rPr>
                <w:rFonts w:ascii="Times New Roman" w:hAnsi="Times New Roman" w:cs="Times New Roman"/>
                <w:sz w:val="24"/>
              </w:rPr>
            </w:pPr>
          </w:p>
        </w:tc>
      </w:tr>
      <w:tr w:rsidR="004734F7" w14:paraId="7B4A742B" w14:textId="77777777" w:rsidTr="00813418">
        <w:tc>
          <w:tcPr>
            <w:tcW w:w="4531" w:type="dxa"/>
          </w:tcPr>
          <w:p w14:paraId="6A65AEA5" w14:textId="718204F9" w:rsidR="004734F7" w:rsidRDefault="004734F7" w:rsidP="00E56D83">
            <w:pPr>
              <w:rPr>
                <w:rFonts w:ascii="Times New Roman" w:hAnsi="Times New Roman" w:cs="Times New Roman"/>
                <w:sz w:val="24"/>
              </w:rPr>
            </w:pPr>
            <w:r w:rsidRPr="00DA17E6">
              <w:t>Küçük proje sayısı</w:t>
            </w:r>
          </w:p>
        </w:tc>
        <w:tc>
          <w:tcPr>
            <w:tcW w:w="4531" w:type="dxa"/>
          </w:tcPr>
          <w:p w14:paraId="59E9D984" w14:textId="77777777" w:rsidR="004734F7" w:rsidRDefault="004734F7" w:rsidP="00E56D83">
            <w:pPr>
              <w:rPr>
                <w:rFonts w:ascii="Times New Roman" w:hAnsi="Times New Roman" w:cs="Times New Roman"/>
                <w:sz w:val="24"/>
              </w:rPr>
            </w:pPr>
          </w:p>
        </w:tc>
      </w:tr>
      <w:tr w:rsidR="004734F7" w14:paraId="65550E69" w14:textId="77777777" w:rsidTr="00813418">
        <w:tc>
          <w:tcPr>
            <w:tcW w:w="4531" w:type="dxa"/>
          </w:tcPr>
          <w:p w14:paraId="72577FF1" w14:textId="2405B287" w:rsidR="004734F7" w:rsidRDefault="004734F7" w:rsidP="00E56D83">
            <w:pPr>
              <w:rPr>
                <w:rFonts w:ascii="Times New Roman" w:hAnsi="Times New Roman" w:cs="Times New Roman"/>
                <w:sz w:val="24"/>
              </w:rPr>
            </w:pPr>
            <w:r w:rsidRPr="00DA17E6">
              <w:t>Küçük projelerle ulaşılan kişi sayısı</w:t>
            </w:r>
          </w:p>
        </w:tc>
        <w:tc>
          <w:tcPr>
            <w:tcW w:w="4531" w:type="dxa"/>
          </w:tcPr>
          <w:p w14:paraId="21D4372A" w14:textId="77777777" w:rsidR="004734F7" w:rsidRDefault="004734F7" w:rsidP="00E56D83">
            <w:pPr>
              <w:rPr>
                <w:rFonts w:ascii="Times New Roman" w:hAnsi="Times New Roman" w:cs="Times New Roman"/>
                <w:sz w:val="24"/>
              </w:rPr>
            </w:pPr>
          </w:p>
        </w:tc>
      </w:tr>
      <w:tr w:rsidR="00813418" w14:paraId="682B743C" w14:textId="77777777" w:rsidTr="004734F7">
        <w:tc>
          <w:tcPr>
            <w:tcW w:w="4531" w:type="dxa"/>
            <w:shd w:val="clear" w:color="auto" w:fill="E2EFD9" w:themeFill="accent6" w:themeFillTint="33"/>
          </w:tcPr>
          <w:p w14:paraId="0B16CF47" w14:textId="67A0A949" w:rsidR="00813418" w:rsidRPr="004734F7" w:rsidRDefault="004734F7" w:rsidP="004734F7">
            <w:pPr>
              <w:rPr>
                <w:rFonts w:ascii="Times New Roman" w:hAnsi="Times New Roman" w:cs="Times New Roman"/>
                <w:b/>
                <w:sz w:val="24"/>
              </w:rPr>
            </w:pPr>
            <w:r w:rsidRPr="004734F7">
              <w:rPr>
                <w:rFonts w:ascii="Times New Roman" w:hAnsi="Times New Roman" w:cs="Times New Roman"/>
                <w:b/>
                <w:sz w:val="24"/>
              </w:rPr>
              <w:t>Tavsiye mektubu</w:t>
            </w:r>
          </w:p>
        </w:tc>
        <w:tc>
          <w:tcPr>
            <w:tcW w:w="4531" w:type="dxa"/>
            <w:shd w:val="clear" w:color="auto" w:fill="E2EFD9" w:themeFill="accent6" w:themeFillTint="33"/>
          </w:tcPr>
          <w:p w14:paraId="051A974F" w14:textId="77777777" w:rsidR="00813418" w:rsidRPr="004734F7" w:rsidRDefault="00813418" w:rsidP="00E56D83">
            <w:pPr>
              <w:rPr>
                <w:rFonts w:ascii="Times New Roman" w:hAnsi="Times New Roman" w:cs="Times New Roman"/>
                <w:b/>
                <w:sz w:val="24"/>
              </w:rPr>
            </w:pPr>
          </w:p>
        </w:tc>
      </w:tr>
      <w:tr w:rsidR="00813418" w14:paraId="5D13563C" w14:textId="77777777" w:rsidTr="00813418">
        <w:tc>
          <w:tcPr>
            <w:tcW w:w="4531" w:type="dxa"/>
          </w:tcPr>
          <w:p w14:paraId="66170706" w14:textId="4F1C2890" w:rsidR="00813418" w:rsidRDefault="004734F7" w:rsidP="004734F7">
            <w:pPr>
              <w:rPr>
                <w:rFonts w:ascii="Times New Roman" w:hAnsi="Times New Roman" w:cs="Times New Roman"/>
                <w:sz w:val="24"/>
              </w:rPr>
            </w:pPr>
            <w:r>
              <w:rPr>
                <w:rFonts w:ascii="Times New Roman" w:hAnsi="Times New Roman" w:cs="Times New Roman"/>
                <w:sz w:val="24"/>
              </w:rPr>
              <w:t xml:space="preserve">Tavsiye mektubu verilen proje </w:t>
            </w:r>
            <w:r w:rsidRPr="004734F7">
              <w:rPr>
                <w:rFonts w:ascii="Times New Roman" w:hAnsi="Times New Roman" w:cs="Times New Roman"/>
                <w:sz w:val="24"/>
              </w:rPr>
              <w:t>sayısı</w:t>
            </w:r>
          </w:p>
        </w:tc>
        <w:tc>
          <w:tcPr>
            <w:tcW w:w="4531" w:type="dxa"/>
          </w:tcPr>
          <w:p w14:paraId="1C755A3B" w14:textId="77777777" w:rsidR="00813418" w:rsidRDefault="00813418" w:rsidP="00E56D83">
            <w:pPr>
              <w:rPr>
                <w:rFonts w:ascii="Times New Roman" w:hAnsi="Times New Roman" w:cs="Times New Roman"/>
                <w:sz w:val="24"/>
              </w:rPr>
            </w:pPr>
          </w:p>
        </w:tc>
      </w:tr>
      <w:tr w:rsidR="004734F7" w14:paraId="513B5371" w14:textId="77777777" w:rsidTr="004734F7">
        <w:tc>
          <w:tcPr>
            <w:tcW w:w="4531" w:type="dxa"/>
            <w:shd w:val="clear" w:color="auto" w:fill="E2EFD9" w:themeFill="accent6" w:themeFillTint="33"/>
          </w:tcPr>
          <w:p w14:paraId="6C9543F6" w14:textId="258587B9" w:rsidR="004734F7" w:rsidRPr="004734F7" w:rsidRDefault="004734F7" w:rsidP="004734F7">
            <w:pPr>
              <w:rPr>
                <w:rFonts w:ascii="Times New Roman" w:hAnsi="Times New Roman" w:cs="Times New Roman"/>
                <w:b/>
                <w:sz w:val="24"/>
              </w:rPr>
            </w:pPr>
            <w:r w:rsidRPr="004734F7">
              <w:rPr>
                <w:rFonts w:ascii="Times New Roman" w:hAnsi="Times New Roman" w:cs="Times New Roman"/>
                <w:b/>
                <w:sz w:val="24"/>
              </w:rPr>
              <w:t>YKS genel</w:t>
            </w:r>
          </w:p>
        </w:tc>
        <w:tc>
          <w:tcPr>
            <w:tcW w:w="4531" w:type="dxa"/>
            <w:shd w:val="clear" w:color="auto" w:fill="E2EFD9" w:themeFill="accent6" w:themeFillTint="33"/>
          </w:tcPr>
          <w:p w14:paraId="355D2403" w14:textId="77777777" w:rsidR="004734F7" w:rsidRPr="004734F7" w:rsidRDefault="004734F7" w:rsidP="00E56D83">
            <w:pPr>
              <w:rPr>
                <w:rFonts w:ascii="Times New Roman" w:hAnsi="Times New Roman" w:cs="Times New Roman"/>
                <w:b/>
                <w:sz w:val="24"/>
              </w:rPr>
            </w:pPr>
          </w:p>
        </w:tc>
      </w:tr>
      <w:tr w:rsidR="00813418" w14:paraId="29F058B0" w14:textId="77777777" w:rsidTr="00813418">
        <w:tc>
          <w:tcPr>
            <w:tcW w:w="4531" w:type="dxa"/>
          </w:tcPr>
          <w:p w14:paraId="49E01C9B" w14:textId="363CE115" w:rsidR="00813418" w:rsidRDefault="00391306" w:rsidP="00391306">
            <w:pPr>
              <w:rPr>
                <w:rFonts w:ascii="Times New Roman" w:hAnsi="Times New Roman" w:cs="Times New Roman"/>
                <w:sz w:val="24"/>
              </w:rPr>
            </w:pPr>
            <w:r>
              <w:rPr>
                <w:rFonts w:ascii="Times New Roman" w:hAnsi="Times New Roman" w:cs="Times New Roman"/>
                <w:sz w:val="24"/>
              </w:rPr>
              <w:t>Yaratılan b</w:t>
            </w:r>
            <w:r w:rsidR="00813418" w:rsidRPr="00813418">
              <w:rPr>
                <w:rFonts w:ascii="Times New Roman" w:hAnsi="Times New Roman" w:cs="Times New Roman"/>
                <w:sz w:val="24"/>
              </w:rPr>
              <w:t xml:space="preserve">rüt iş sayısı </w:t>
            </w:r>
          </w:p>
        </w:tc>
        <w:tc>
          <w:tcPr>
            <w:tcW w:w="4531" w:type="dxa"/>
          </w:tcPr>
          <w:p w14:paraId="35B633DC" w14:textId="77777777" w:rsidR="00813418" w:rsidRDefault="00813418" w:rsidP="00E56D83">
            <w:pPr>
              <w:rPr>
                <w:rFonts w:ascii="Times New Roman" w:hAnsi="Times New Roman" w:cs="Times New Roman"/>
                <w:sz w:val="24"/>
              </w:rPr>
            </w:pPr>
          </w:p>
        </w:tc>
      </w:tr>
    </w:tbl>
    <w:p w14:paraId="550530A9" w14:textId="37F1C8BB" w:rsidR="00813418" w:rsidRDefault="00813418" w:rsidP="00E56D83">
      <w:pPr>
        <w:rPr>
          <w:rFonts w:ascii="Times New Roman" w:hAnsi="Times New Roman" w:cs="Times New Roman"/>
          <w:sz w:val="24"/>
        </w:rPr>
      </w:pPr>
    </w:p>
    <w:p w14:paraId="51AE744A" w14:textId="04AD7A89" w:rsidR="00813418" w:rsidRPr="00391306" w:rsidRDefault="00391306" w:rsidP="00E56D83">
      <w:pPr>
        <w:rPr>
          <w:rFonts w:ascii="Times New Roman" w:hAnsi="Times New Roman" w:cs="Times New Roman"/>
          <w:b/>
          <w:sz w:val="32"/>
        </w:rPr>
      </w:pPr>
      <w:r>
        <w:rPr>
          <w:rFonts w:ascii="Times New Roman" w:hAnsi="Times New Roman" w:cs="Times New Roman"/>
          <w:b/>
          <w:sz w:val="32"/>
        </w:rPr>
        <w:t>8. YKS</w:t>
      </w:r>
      <w:r w:rsidRPr="00391306">
        <w:rPr>
          <w:rFonts w:ascii="Times New Roman" w:hAnsi="Times New Roman" w:cs="Times New Roman"/>
          <w:b/>
          <w:sz w:val="32"/>
        </w:rPr>
        <w:t>'nin Uygulanması</w:t>
      </w:r>
    </w:p>
    <w:p w14:paraId="673EE424" w14:textId="429C253B" w:rsidR="0094113F" w:rsidRDefault="00391306" w:rsidP="00C03362">
      <w:pPr>
        <w:jc w:val="both"/>
        <w:rPr>
          <w:rFonts w:ascii="Times New Roman" w:hAnsi="Times New Roman" w:cs="Times New Roman"/>
          <w:b/>
          <w:sz w:val="24"/>
        </w:rPr>
      </w:pPr>
      <w:r w:rsidRPr="00514526">
        <w:rPr>
          <w:rFonts w:ascii="Times New Roman" w:hAnsi="Times New Roman" w:cs="Times New Roman"/>
          <w:b/>
          <w:sz w:val="24"/>
        </w:rPr>
        <w:t>8.1</w:t>
      </w:r>
      <w:r w:rsidR="00813418" w:rsidRPr="00514526">
        <w:rPr>
          <w:rFonts w:ascii="Times New Roman" w:hAnsi="Times New Roman" w:cs="Times New Roman"/>
          <w:b/>
          <w:sz w:val="24"/>
        </w:rPr>
        <w:t xml:space="preserve">. </w:t>
      </w:r>
      <w:r w:rsidR="0094113F" w:rsidRPr="0094113F">
        <w:rPr>
          <w:rFonts w:ascii="Times New Roman" w:hAnsi="Times New Roman" w:cs="Times New Roman"/>
          <w:b/>
          <w:sz w:val="24"/>
        </w:rPr>
        <w:t xml:space="preserve">Yetenek Kazandırma, Yerel Eylem Grubu Bölgesindeki Halkın Harekete Geçirilmesi ve Tanıtım </w:t>
      </w:r>
    </w:p>
    <w:p w14:paraId="4CEC118E" w14:textId="5194EA21" w:rsidR="00813418" w:rsidRDefault="006E4814" w:rsidP="006E4814">
      <w:pPr>
        <w:jc w:val="both"/>
        <w:rPr>
          <w:rFonts w:ascii="Times New Roman" w:hAnsi="Times New Roman" w:cs="Times New Roman"/>
          <w:sz w:val="24"/>
        </w:rPr>
      </w:pPr>
      <w:r>
        <w:rPr>
          <w:rFonts w:ascii="Times New Roman" w:hAnsi="Times New Roman" w:cs="Times New Roman"/>
          <w:sz w:val="24"/>
        </w:rPr>
        <w:t xml:space="preserve">Topluluğun </w:t>
      </w:r>
      <w:r w:rsidRPr="00914E25">
        <w:rPr>
          <w:rFonts w:ascii="Times New Roman" w:hAnsi="Times New Roman" w:cs="Times New Roman"/>
          <w:sz w:val="24"/>
        </w:rPr>
        <w:t xml:space="preserve">farkındalığı artırmak ve kamuoyuna </w:t>
      </w:r>
      <w:r>
        <w:rPr>
          <w:rFonts w:ascii="Times New Roman" w:hAnsi="Times New Roman" w:cs="Times New Roman"/>
          <w:sz w:val="24"/>
        </w:rPr>
        <w:t>YK</w:t>
      </w:r>
      <w:r w:rsidRPr="00914E25">
        <w:rPr>
          <w:rFonts w:ascii="Times New Roman" w:hAnsi="Times New Roman" w:cs="Times New Roman"/>
          <w:sz w:val="24"/>
        </w:rPr>
        <w:t xml:space="preserve">S hakkında bilgi vermek için </w:t>
      </w:r>
      <w:r>
        <w:rPr>
          <w:rFonts w:ascii="Times New Roman" w:hAnsi="Times New Roman" w:cs="Times New Roman"/>
          <w:sz w:val="24"/>
        </w:rPr>
        <w:t>t</w:t>
      </w:r>
      <w:r w:rsidR="00914E25" w:rsidRPr="00914E25">
        <w:rPr>
          <w:rFonts w:ascii="Times New Roman" w:hAnsi="Times New Roman" w:cs="Times New Roman"/>
          <w:sz w:val="24"/>
        </w:rPr>
        <w:t xml:space="preserve">anıtım ve bilgilendirme faaliyetleri (toplantılar, seminerler, eğitimler web sayfası, yerel medya, basılı tanıtım materyalleri (broşürler) </w:t>
      </w:r>
      <w:r w:rsidR="00914E25">
        <w:rPr>
          <w:rFonts w:ascii="Times New Roman" w:hAnsi="Times New Roman" w:cs="Times New Roman"/>
          <w:sz w:val="24"/>
        </w:rPr>
        <w:t>YK</w:t>
      </w:r>
      <w:r w:rsidR="00914E25" w:rsidRPr="00914E25">
        <w:rPr>
          <w:rFonts w:ascii="Times New Roman" w:hAnsi="Times New Roman" w:cs="Times New Roman"/>
          <w:sz w:val="24"/>
        </w:rPr>
        <w:t xml:space="preserve">S'de </w:t>
      </w:r>
      <w:r>
        <w:rPr>
          <w:rFonts w:ascii="Times New Roman" w:hAnsi="Times New Roman" w:cs="Times New Roman"/>
          <w:sz w:val="24"/>
        </w:rPr>
        <w:t>planlanmalı ve</w:t>
      </w:r>
      <w:r w:rsidR="00914E25" w:rsidRPr="00914E25">
        <w:rPr>
          <w:rFonts w:ascii="Times New Roman" w:hAnsi="Times New Roman" w:cs="Times New Roman"/>
          <w:sz w:val="24"/>
        </w:rPr>
        <w:t xml:space="preserve"> </w:t>
      </w:r>
      <w:r w:rsidR="00914E25">
        <w:rPr>
          <w:rFonts w:ascii="Times New Roman" w:hAnsi="Times New Roman" w:cs="Times New Roman"/>
          <w:sz w:val="24"/>
        </w:rPr>
        <w:t>YE</w:t>
      </w:r>
      <w:r w:rsidR="00914E25" w:rsidRPr="00914E25">
        <w:rPr>
          <w:rFonts w:ascii="Times New Roman" w:hAnsi="Times New Roman" w:cs="Times New Roman"/>
          <w:sz w:val="24"/>
        </w:rPr>
        <w:t>G'lerin tanıtım ve bilgilendirme faaliyetlerini nasıl sağlayacağı açıklanmalıdır.</w:t>
      </w:r>
    </w:p>
    <w:p w14:paraId="05333F4C" w14:textId="0B1C2204" w:rsidR="00914E25" w:rsidRDefault="00914E25" w:rsidP="006E4814">
      <w:pPr>
        <w:jc w:val="both"/>
        <w:rPr>
          <w:rFonts w:ascii="Times New Roman" w:hAnsi="Times New Roman" w:cs="Times New Roman"/>
          <w:sz w:val="24"/>
        </w:rPr>
      </w:pPr>
      <w:r w:rsidRPr="00914E25">
        <w:rPr>
          <w:rFonts w:ascii="Times New Roman" w:hAnsi="Times New Roman" w:cs="Times New Roman"/>
          <w:sz w:val="24"/>
        </w:rPr>
        <w:t xml:space="preserve">Amaç, Yerel Eylem Gruplarının, üyelerinin ve kırsal topluluğun, işbirliği yapmalarını, karar almalarını ve toplum temelli girişimleri uygulamalarını sağlamak için kapasite </w:t>
      </w:r>
      <w:r w:rsidR="006E4814">
        <w:rPr>
          <w:rFonts w:ascii="Times New Roman" w:hAnsi="Times New Roman" w:cs="Times New Roman"/>
          <w:sz w:val="24"/>
        </w:rPr>
        <w:t>oluşturulmasını</w:t>
      </w:r>
      <w:r w:rsidRPr="00914E25">
        <w:rPr>
          <w:rFonts w:ascii="Times New Roman" w:hAnsi="Times New Roman" w:cs="Times New Roman"/>
          <w:sz w:val="24"/>
        </w:rPr>
        <w:t xml:space="preserve"> desteklemektir. Yerel Eylem Grupları tarafından üstlenilen eğitim, kapasite geliştirme </w:t>
      </w:r>
      <w:r w:rsidR="006E4814">
        <w:rPr>
          <w:rFonts w:ascii="Times New Roman" w:hAnsi="Times New Roman" w:cs="Times New Roman"/>
          <w:sz w:val="24"/>
        </w:rPr>
        <w:t xml:space="preserve">ve </w:t>
      </w:r>
      <w:r w:rsidR="006E4814" w:rsidRPr="00914E25">
        <w:rPr>
          <w:rFonts w:ascii="Times New Roman" w:hAnsi="Times New Roman" w:cs="Times New Roman"/>
          <w:sz w:val="24"/>
        </w:rPr>
        <w:t>iletişim</w:t>
      </w:r>
      <w:r w:rsidR="006E4814">
        <w:rPr>
          <w:rFonts w:ascii="Times New Roman" w:hAnsi="Times New Roman" w:cs="Times New Roman"/>
          <w:sz w:val="24"/>
        </w:rPr>
        <w:t xml:space="preserve"> faaliyetlerinin</w:t>
      </w:r>
      <w:r w:rsidRPr="00914E25">
        <w:rPr>
          <w:rFonts w:ascii="Times New Roman" w:hAnsi="Times New Roman" w:cs="Times New Roman"/>
          <w:sz w:val="24"/>
        </w:rPr>
        <w:t xml:space="preserve"> uygun </w:t>
      </w:r>
      <w:r w:rsidR="006E4814">
        <w:rPr>
          <w:rFonts w:ascii="Times New Roman" w:hAnsi="Times New Roman" w:cs="Times New Roman"/>
          <w:sz w:val="24"/>
        </w:rPr>
        <w:t xml:space="preserve">harcama olabilmesi </w:t>
      </w:r>
      <w:r w:rsidRPr="00914E25">
        <w:rPr>
          <w:rFonts w:ascii="Times New Roman" w:hAnsi="Times New Roman" w:cs="Times New Roman"/>
          <w:sz w:val="24"/>
        </w:rPr>
        <w:t>için Yerel Kalkınma Stratejisinde tanımlanma</w:t>
      </w:r>
      <w:r w:rsidR="006E4814">
        <w:rPr>
          <w:rFonts w:ascii="Times New Roman" w:hAnsi="Times New Roman" w:cs="Times New Roman"/>
          <w:sz w:val="24"/>
        </w:rPr>
        <w:t xml:space="preserve">sı gerekmektedir. </w:t>
      </w:r>
      <w:r w:rsidRPr="00914E25">
        <w:rPr>
          <w:rFonts w:ascii="Times New Roman" w:hAnsi="Times New Roman" w:cs="Times New Roman"/>
          <w:sz w:val="24"/>
        </w:rPr>
        <w:t xml:space="preserve"> Strateji onaylandıktan sonra Yerel Eylem Grupları </w:t>
      </w:r>
      <w:r w:rsidR="006E4814">
        <w:rPr>
          <w:rFonts w:ascii="Times New Roman" w:hAnsi="Times New Roman" w:cs="Times New Roman"/>
          <w:sz w:val="24"/>
        </w:rPr>
        <w:t>faaliyetleri</w:t>
      </w:r>
      <w:r w:rsidRPr="00914E25">
        <w:rPr>
          <w:rFonts w:ascii="Times New Roman" w:hAnsi="Times New Roman" w:cs="Times New Roman"/>
          <w:sz w:val="24"/>
        </w:rPr>
        <w:t xml:space="preserve"> finanse etmek ve bu </w:t>
      </w:r>
      <w:r w:rsidR="006E4814">
        <w:rPr>
          <w:rFonts w:ascii="Times New Roman" w:hAnsi="Times New Roman" w:cs="Times New Roman"/>
          <w:sz w:val="24"/>
        </w:rPr>
        <w:t>faaliytlerle</w:t>
      </w:r>
      <w:r w:rsidRPr="00914E25">
        <w:rPr>
          <w:rFonts w:ascii="Times New Roman" w:hAnsi="Times New Roman" w:cs="Times New Roman"/>
          <w:sz w:val="24"/>
        </w:rPr>
        <w:t xml:space="preserve"> ilgili hizmetleri veya malları almak için ayrıntılı bir teklif sunmalıdır. Animasyon etkinlikleri ayrı olarak tanımlanmalı ve düzenli olarak organize edilmelidir. Yerel topluluğun katılımını </w:t>
      </w:r>
      <w:r w:rsidR="006E4814">
        <w:rPr>
          <w:rFonts w:ascii="Times New Roman" w:hAnsi="Times New Roman" w:cs="Times New Roman"/>
          <w:sz w:val="24"/>
        </w:rPr>
        <w:t>sağlamak</w:t>
      </w:r>
      <w:r w:rsidRPr="00914E25">
        <w:rPr>
          <w:rFonts w:ascii="Times New Roman" w:hAnsi="Times New Roman" w:cs="Times New Roman"/>
          <w:sz w:val="24"/>
        </w:rPr>
        <w:t xml:space="preserve"> için sivil toplum örgütlerinin </w:t>
      </w:r>
      <w:r w:rsidR="006E4814">
        <w:rPr>
          <w:rFonts w:ascii="Times New Roman" w:hAnsi="Times New Roman" w:cs="Times New Roman"/>
          <w:sz w:val="24"/>
        </w:rPr>
        <w:t>geliştirlmesi</w:t>
      </w:r>
      <w:r w:rsidRPr="00914E25">
        <w:rPr>
          <w:rFonts w:ascii="Times New Roman" w:hAnsi="Times New Roman" w:cs="Times New Roman"/>
          <w:sz w:val="24"/>
        </w:rPr>
        <w:t xml:space="preserve"> konusunda tavsiyelerde bulunabilir ve bu nedenle 'sosyal sermayenin' iyileştirilmesine, IPARD kapsamında proje hazırlığı ile ilgili </w:t>
      </w:r>
      <w:r w:rsidR="006E4814">
        <w:rPr>
          <w:rFonts w:ascii="Times New Roman" w:hAnsi="Times New Roman" w:cs="Times New Roman"/>
          <w:sz w:val="24"/>
        </w:rPr>
        <w:t>bilgilendirmeye vb. yer</w:t>
      </w:r>
      <w:r w:rsidRPr="00914E25">
        <w:rPr>
          <w:rFonts w:ascii="Times New Roman" w:hAnsi="Times New Roman" w:cs="Times New Roman"/>
          <w:sz w:val="24"/>
        </w:rPr>
        <w:t xml:space="preserve"> </w:t>
      </w:r>
      <w:r>
        <w:rPr>
          <w:rFonts w:ascii="Times New Roman" w:hAnsi="Times New Roman" w:cs="Times New Roman"/>
          <w:sz w:val="24"/>
        </w:rPr>
        <w:t>v</w:t>
      </w:r>
      <w:r w:rsidRPr="00914E25">
        <w:rPr>
          <w:rFonts w:ascii="Times New Roman" w:hAnsi="Times New Roman" w:cs="Times New Roman"/>
          <w:sz w:val="24"/>
        </w:rPr>
        <w:t xml:space="preserve">erilebilir. Animasyon Yerel Eylem Gruplarının katma değerini göstermek için önemlidir. </w:t>
      </w:r>
    </w:p>
    <w:p w14:paraId="2CC984A5" w14:textId="2F1F1E45" w:rsidR="00514526" w:rsidRDefault="00514526" w:rsidP="005447EA">
      <w:pPr>
        <w:jc w:val="both"/>
        <w:rPr>
          <w:rFonts w:ascii="Times New Roman" w:hAnsi="Times New Roman" w:cs="Times New Roman"/>
          <w:sz w:val="24"/>
        </w:rPr>
      </w:pPr>
      <w:r w:rsidRPr="00514526">
        <w:rPr>
          <w:rFonts w:ascii="Times New Roman" w:hAnsi="Times New Roman" w:cs="Times New Roman"/>
          <w:sz w:val="24"/>
        </w:rPr>
        <w:t xml:space="preserve">Yetenek Kazandırma, Yerel Eylem Grubu Bölgesindeki </w:t>
      </w:r>
      <w:r w:rsidR="00E17775">
        <w:rPr>
          <w:rFonts w:ascii="Times New Roman" w:hAnsi="Times New Roman" w:cs="Times New Roman"/>
          <w:sz w:val="24"/>
        </w:rPr>
        <w:t>H</w:t>
      </w:r>
      <w:r w:rsidRPr="00514526">
        <w:rPr>
          <w:rFonts w:ascii="Times New Roman" w:hAnsi="Times New Roman" w:cs="Times New Roman"/>
          <w:sz w:val="24"/>
        </w:rPr>
        <w:t>alkın Harekete Geçirilmesi ve Tanıtım</w:t>
      </w:r>
      <w:r>
        <w:rPr>
          <w:rFonts w:ascii="Times New Roman" w:hAnsi="Times New Roman" w:cs="Times New Roman"/>
          <w:sz w:val="24"/>
        </w:rPr>
        <w:t>ı uygulamalarının nasıl yapılacağı bu bölümde açıklanacaktır.</w:t>
      </w:r>
    </w:p>
    <w:p w14:paraId="2E9098E6" w14:textId="77777777" w:rsidR="00514526" w:rsidRPr="00514526" w:rsidRDefault="00514526" w:rsidP="00514526">
      <w:pPr>
        <w:rPr>
          <w:rFonts w:ascii="Times New Roman" w:hAnsi="Times New Roman" w:cs="Times New Roman"/>
          <w:b/>
          <w:sz w:val="24"/>
        </w:rPr>
      </w:pPr>
      <w:r w:rsidRPr="00514526">
        <w:rPr>
          <w:rFonts w:ascii="Times New Roman" w:hAnsi="Times New Roman" w:cs="Times New Roman"/>
          <w:b/>
          <w:sz w:val="24"/>
        </w:rPr>
        <w:t>8.2. Küçük projeler</w:t>
      </w:r>
    </w:p>
    <w:p w14:paraId="3CF79283" w14:textId="374C1168" w:rsidR="00514526" w:rsidRPr="00514526" w:rsidRDefault="00514526" w:rsidP="00514526">
      <w:pPr>
        <w:rPr>
          <w:rFonts w:ascii="Times New Roman" w:hAnsi="Times New Roman" w:cs="Times New Roman"/>
          <w:sz w:val="24"/>
        </w:rPr>
      </w:pPr>
      <w:r w:rsidRPr="00514526">
        <w:rPr>
          <w:rFonts w:ascii="Times New Roman" w:hAnsi="Times New Roman" w:cs="Times New Roman"/>
          <w:sz w:val="24"/>
        </w:rPr>
        <w:t xml:space="preserve">Küçük projelerin uygulama yaklaşımı </w:t>
      </w:r>
      <w:r w:rsidR="00002492">
        <w:rPr>
          <w:rFonts w:ascii="Times New Roman" w:hAnsi="Times New Roman" w:cs="Times New Roman"/>
          <w:sz w:val="24"/>
        </w:rPr>
        <w:t xml:space="preserve">bu bölümde </w:t>
      </w:r>
      <w:r w:rsidRPr="00514526">
        <w:rPr>
          <w:rFonts w:ascii="Times New Roman" w:hAnsi="Times New Roman" w:cs="Times New Roman"/>
          <w:sz w:val="24"/>
        </w:rPr>
        <w:t>açıklanacaktır.</w:t>
      </w:r>
    </w:p>
    <w:p w14:paraId="6A08BB04" w14:textId="48616AF1" w:rsidR="00914E25" w:rsidRDefault="00574956" w:rsidP="00E56D83">
      <w:pPr>
        <w:rPr>
          <w:rFonts w:ascii="Times New Roman" w:hAnsi="Times New Roman" w:cs="Times New Roman"/>
          <w:b/>
          <w:sz w:val="32"/>
        </w:rPr>
      </w:pPr>
      <w:r w:rsidRPr="00574956">
        <w:rPr>
          <w:rFonts w:ascii="Times New Roman" w:hAnsi="Times New Roman" w:cs="Times New Roman"/>
          <w:b/>
          <w:sz w:val="32"/>
        </w:rPr>
        <w:t>9. Yerel Kalkınma Strateji</w:t>
      </w:r>
      <w:r w:rsidR="00C03362">
        <w:rPr>
          <w:rFonts w:ascii="Times New Roman" w:hAnsi="Times New Roman" w:cs="Times New Roman"/>
          <w:b/>
          <w:sz w:val="32"/>
        </w:rPr>
        <w:t>lerini</w:t>
      </w:r>
      <w:r w:rsidR="00514526">
        <w:rPr>
          <w:rFonts w:ascii="Times New Roman" w:hAnsi="Times New Roman" w:cs="Times New Roman"/>
          <w:b/>
          <w:sz w:val="32"/>
        </w:rPr>
        <w:t xml:space="preserve"> Oluşturmak </w:t>
      </w:r>
      <w:r w:rsidRPr="00574956">
        <w:rPr>
          <w:rFonts w:ascii="Times New Roman" w:hAnsi="Times New Roman" w:cs="Times New Roman"/>
          <w:b/>
          <w:sz w:val="32"/>
        </w:rPr>
        <w:t xml:space="preserve">İçin Bazı </w:t>
      </w:r>
      <w:r w:rsidR="00514526">
        <w:rPr>
          <w:rFonts w:ascii="Times New Roman" w:hAnsi="Times New Roman" w:cs="Times New Roman"/>
          <w:b/>
          <w:sz w:val="32"/>
        </w:rPr>
        <w:t>Yol Gösterici</w:t>
      </w:r>
      <w:r w:rsidRPr="00574956">
        <w:rPr>
          <w:rFonts w:ascii="Times New Roman" w:hAnsi="Times New Roman" w:cs="Times New Roman"/>
          <w:b/>
          <w:sz w:val="32"/>
        </w:rPr>
        <w:t xml:space="preserve"> Sorular</w:t>
      </w:r>
    </w:p>
    <w:p w14:paraId="021C7B5F" w14:textId="3D5ED5FC" w:rsidR="00651A1A" w:rsidRPr="00651A1A" w:rsidRDefault="00651A1A" w:rsidP="00651A1A">
      <w:pPr>
        <w:rPr>
          <w:rFonts w:ascii="Times New Roman" w:hAnsi="Times New Roman" w:cs="Times New Roman"/>
          <w:b/>
          <w:sz w:val="28"/>
        </w:rPr>
      </w:pPr>
      <w:r w:rsidRPr="00651A1A">
        <w:rPr>
          <w:rFonts w:ascii="Times New Roman" w:hAnsi="Times New Roman" w:cs="Times New Roman"/>
          <w:b/>
          <w:sz w:val="28"/>
        </w:rPr>
        <w:t>Kaynak analiz</w:t>
      </w:r>
      <w:r w:rsidR="00002492">
        <w:rPr>
          <w:rFonts w:ascii="Times New Roman" w:hAnsi="Times New Roman" w:cs="Times New Roman"/>
          <w:b/>
          <w:sz w:val="28"/>
        </w:rPr>
        <w:t xml:space="preserve">i </w:t>
      </w:r>
    </w:p>
    <w:p w14:paraId="19B58B0F" w14:textId="1C4876E8"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Bölgemizde özel olan nedir?</w:t>
      </w:r>
    </w:p>
    <w:p w14:paraId="64A483FC" w14:textId="01257CEC" w:rsidR="00651A1A" w:rsidRPr="00651A1A" w:rsidRDefault="00221577" w:rsidP="00651A1A">
      <w:pPr>
        <w:pStyle w:val="ListeParagraf"/>
        <w:numPr>
          <w:ilvl w:val="0"/>
          <w:numId w:val="14"/>
        </w:numPr>
        <w:rPr>
          <w:rFonts w:ascii="Times New Roman" w:hAnsi="Times New Roman" w:cs="Times New Roman"/>
          <w:sz w:val="24"/>
        </w:rPr>
      </w:pPr>
      <w:r>
        <w:rPr>
          <w:rFonts w:ascii="Times New Roman" w:hAnsi="Times New Roman" w:cs="Times New Roman"/>
          <w:sz w:val="24"/>
        </w:rPr>
        <w:t>Bölgenin işlevinedir</w:t>
      </w:r>
      <w:r w:rsidR="00651A1A" w:rsidRPr="00651A1A">
        <w:rPr>
          <w:rFonts w:ascii="Times New Roman" w:hAnsi="Times New Roman" w:cs="Times New Roman"/>
          <w:sz w:val="24"/>
        </w:rPr>
        <w:t>?</w:t>
      </w:r>
    </w:p>
    <w:p w14:paraId="16683A9C" w14:textId="502E0E27"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Toplumumuzun üyeleri kimlerdir?</w:t>
      </w:r>
    </w:p>
    <w:p w14:paraId="379D20E7" w14:textId="18CEE83D"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İnsanlar yaşamak için ne yapıyor?</w:t>
      </w:r>
    </w:p>
    <w:p w14:paraId="22041A88" w14:textId="7085B596"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 xml:space="preserve">Alan nasıl </w:t>
      </w:r>
      <w:r w:rsidR="00221577">
        <w:rPr>
          <w:rFonts w:ascii="Times New Roman" w:hAnsi="Times New Roman" w:cs="Times New Roman"/>
          <w:sz w:val="24"/>
        </w:rPr>
        <w:t>organize olmuştur</w:t>
      </w:r>
      <w:r w:rsidRPr="00651A1A">
        <w:rPr>
          <w:rFonts w:ascii="Times New Roman" w:hAnsi="Times New Roman" w:cs="Times New Roman"/>
          <w:sz w:val="24"/>
        </w:rPr>
        <w:t>?</w:t>
      </w:r>
    </w:p>
    <w:p w14:paraId="127A9A5E" w14:textId="3F86452B"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Bölgemiz çocuklara ve genç nesillere ne sunuyor?</w:t>
      </w:r>
    </w:p>
    <w:p w14:paraId="0480BC27" w14:textId="25D16D88"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Sorunlarımızı nasıl çözüyoruz?</w:t>
      </w:r>
    </w:p>
    <w:p w14:paraId="59BED9E4" w14:textId="053F8DFC"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Ne tür alışkanlıklar geliştirdik?</w:t>
      </w:r>
    </w:p>
    <w:p w14:paraId="09B9E2BD" w14:textId="7AC237BF"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Alanımız neye benziyor?</w:t>
      </w:r>
    </w:p>
    <w:p w14:paraId="3B3C1725" w14:textId="35464828"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Çevre ve çevre hakkında ne düşünüyorsunuz?</w:t>
      </w:r>
    </w:p>
    <w:p w14:paraId="0B50BFE9" w14:textId="783D8DE1"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Tarımın durumu nedir?</w:t>
      </w:r>
    </w:p>
    <w:p w14:paraId="33DEFC7A" w14:textId="42A6CE9D"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Altyapımızın durumu nedir?</w:t>
      </w:r>
    </w:p>
    <w:p w14:paraId="2F0D94AE" w14:textId="709A8791"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Diğerleri ...</w:t>
      </w:r>
    </w:p>
    <w:p w14:paraId="69097B85" w14:textId="77777777" w:rsidR="00651A1A" w:rsidRPr="00651A1A" w:rsidRDefault="00651A1A" w:rsidP="00651A1A">
      <w:pPr>
        <w:rPr>
          <w:rFonts w:ascii="Times New Roman" w:hAnsi="Times New Roman" w:cs="Times New Roman"/>
          <w:b/>
          <w:sz w:val="28"/>
        </w:rPr>
      </w:pPr>
      <w:r w:rsidRPr="00651A1A">
        <w:rPr>
          <w:rFonts w:ascii="Times New Roman" w:hAnsi="Times New Roman" w:cs="Times New Roman"/>
          <w:b/>
          <w:sz w:val="28"/>
        </w:rPr>
        <w:t>Vizyon, öncelikler, proje listesi oluşturma</w:t>
      </w:r>
    </w:p>
    <w:p w14:paraId="2BD49D72" w14:textId="491FA728" w:rsidR="00651A1A" w:rsidRPr="00651A1A" w:rsidRDefault="00651A1A"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Bölgem 10 yılda…</w:t>
      </w:r>
    </w:p>
    <w:p w14:paraId="16A8E91F" w14:textId="2DC1267D" w:rsidR="00651A1A" w:rsidRPr="00651A1A" w:rsidRDefault="00221577" w:rsidP="00651A1A">
      <w:pPr>
        <w:pStyle w:val="ListeParagraf"/>
        <w:numPr>
          <w:ilvl w:val="0"/>
          <w:numId w:val="14"/>
        </w:numPr>
        <w:rPr>
          <w:rFonts w:ascii="Times New Roman" w:hAnsi="Times New Roman" w:cs="Times New Roman"/>
          <w:sz w:val="24"/>
        </w:rPr>
      </w:pPr>
      <w:r w:rsidRPr="00651A1A">
        <w:rPr>
          <w:rFonts w:ascii="Times New Roman" w:hAnsi="Times New Roman" w:cs="Times New Roman"/>
          <w:sz w:val="24"/>
        </w:rPr>
        <w:t>Eğer …</w:t>
      </w:r>
      <w:r>
        <w:rPr>
          <w:rFonts w:ascii="Times New Roman" w:hAnsi="Times New Roman" w:cs="Times New Roman"/>
          <w:sz w:val="24"/>
        </w:rPr>
        <w:t>olursa m</w:t>
      </w:r>
      <w:r w:rsidR="00651A1A" w:rsidRPr="00651A1A">
        <w:rPr>
          <w:rFonts w:ascii="Times New Roman" w:hAnsi="Times New Roman" w:cs="Times New Roman"/>
          <w:sz w:val="24"/>
        </w:rPr>
        <w:t>utlu olurum</w:t>
      </w:r>
      <w:r w:rsidRPr="00221577">
        <w:rPr>
          <w:rFonts w:ascii="Times New Roman" w:hAnsi="Times New Roman" w:cs="Times New Roman"/>
          <w:sz w:val="24"/>
        </w:rPr>
        <w:t xml:space="preserve"> </w:t>
      </w:r>
    </w:p>
    <w:p w14:paraId="69040168" w14:textId="65EE4B0C"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Hayal ediyorum …</w:t>
      </w:r>
    </w:p>
    <w:p w14:paraId="59B6E6FE" w14:textId="448C635F"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İlk olarak neyi değiştirmeliyiz?</w:t>
      </w:r>
    </w:p>
    <w:p w14:paraId="58C893E9" w14:textId="7EFAB501"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Hiçbir şey yapmazsak ne olur?</w:t>
      </w:r>
    </w:p>
    <w:p w14:paraId="21DF323B" w14:textId="49CDC6CF"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Öncelikleri belirlemek</w:t>
      </w:r>
    </w:p>
    <w:p w14:paraId="0A96BA15" w14:textId="7650D919"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Uzun vadeli planlama</w:t>
      </w:r>
    </w:p>
    <w:p w14:paraId="536D7764" w14:textId="4F5140F9"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Kısa süreli aktiviteler</w:t>
      </w:r>
    </w:p>
    <w:p w14:paraId="34116A25" w14:textId="7F6E2F00" w:rsidR="00651A1A" w:rsidRPr="00651A1A" w:rsidRDefault="00651A1A" w:rsidP="00651A1A">
      <w:pPr>
        <w:rPr>
          <w:rFonts w:ascii="Times New Roman" w:hAnsi="Times New Roman" w:cs="Times New Roman"/>
          <w:b/>
          <w:sz w:val="28"/>
        </w:rPr>
      </w:pPr>
      <w:r w:rsidRPr="00651A1A">
        <w:rPr>
          <w:rFonts w:ascii="Times New Roman" w:hAnsi="Times New Roman" w:cs="Times New Roman"/>
          <w:b/>
          <w:sz w:val="28"/>
        </w:rPr>
        <w:t>Proje seçimi (</w:t>
      </w:r>
      <w:r w:rsidR="00002492">
        <w:rPr>
          <w:rFonts w:ascii="Times New Roman" w:hAnsi="Times New Roman" w:cs="Times New Roman"/>
          <w:b/>
          <w:sz w:val="28"/>
        </w:rPr>
        <w:t>faaliyetler)</w:t>
      </w:r>
    </w:p>
    <w:p w14:paraId="1B21CC62" w14:textId="17D60FDE"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Bizi en çok ne birleştirecek?</w:t>
      </w:r>
    </w:p>
    <w:p w14:paraId="7AAA9541" w14:textId="1B9DC4BE"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Bizim için en önemli olan nedir?</w:t>
      </w:r>
    </w:p>
    <w:p w14:paraId="7D2CCDA7" w14:textId="12C1F4C2"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İlk olarak değiştirmek istediğimiz nedir?</w:t>
      </w:r>
    </w:p>
    <w:p w14:paraId="3ADA875D" w14:textId="496F8A6E"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Hayatımızı en çok ne değiştirecek?</w:t>
      </w:r>
    </w:p>
    <w:p w14:paraId="6C87D2D3" w14:textId="5479127B" w:rsidR="00651A1A" w:rsidRPr="00651A1A"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Neye ulaşmak kolay olacak?</w:t>
      </w:r>
    </w:p>
    <w:p w14:paraId="3A4B08F5" w14:textId="2BBDC8BF" w:rsidR="00574956" w:rsidRDefault="00651A1A" w:rsidP="00651A1A">
      <w:pPr>
        <w:pStyle w:val="ListeParagraf"/>
        <w:numPr>
          <w:ilvl w:val="0"/>
          <w:numId w:val="16"/>
        </w:numPr>
        <w:rPr>
          <w:rFonts w:ascii="Times New Roman" w:hAnsi="Times New Roman" w:cs="Times New Roman"/>
          <w:sz w:val="24"/>
        </w:rPr>
      </w:pPr>
      <w:r w:rsidRPr="00651A1A">
        <w:rPr>
          <w:rFonts w:ascii="Times New Roman" w:hAnsi="Times New Roman" w:cs="Times New Roman"/>
          <w:sz w:val="24"/>
        </w:rPr>
        <w:t>Ne yapabiliriz?</w:t>
      </w:r>
    </w:p>
    <w:p w14:paraId="357669FA" w14:textId="77777777" w:rsidR="00651A1A" w:rsidRPr="00651A1A" w:rsidRDefault="00651A1A" w:rsidP="00651A1A">
      <w:pPr>
        <w:rPr>
          <w:rFonts w:ascii="Times New Roman" w:hAnsi="Times New Roman" w:cs="Times New Roman"/>
          <w:b/>
          <w:sz w:val="32"/>
        </w:rPr>
      </w:pPr>
      <w:r w:rsidRPr="00651A1A">
        <w:rPr>
          <w:rFonts w:ascii="Times New Roman" w:hAnsi="Times New Roman" w:cs="Times New Roman"/>
          <w:b/>
          <w:sz w:val="32"/>
        </w:rPr>
        <w:t>10. Ekler</w:t>
      </w:r>
    </w:p>
    <w:p w14:paraId="1ACC6F38" w14:textId="3973EBF4" w:rsidR="00651A1A" w:rsidRPr="00651A1A" w:rsidRDefault="00E17775" w:rsidP="00651A1A">
      <w:pPr>
        <w:rPr>
          <w:rFonts w:ascii="Times New Roman" w:hAnsi="Times New Roman" w:cs="Times New Roman"/>
          <w:sz w:val="24"/>
        </w:rPr>
      </w:pPr>
      <w:r w:rsidRPr="00651A1A">
        <w:rPr>
          <w:rFonts w:ascii="Times New Roman" w:hAnsi="Times New Roman" w:cs="Times New Roman"/>
          <w:sz w:val="24"/>
        </w:rPr>
        <w:t xml:space="preserve">EK </w:t>
      </w:r>
      <w:r w:rsidR="00651A1A" w:rsidRPr="00651A1A">
        <w:rPr>
          <w:rFonts w:ascii="Times New Roman" w:hAnsi="Times New Roman" w:cs="Times New Roman"/>
          <w:sz w:val="24"/>
        </w:rPr>
        <w:t>1</w:t>
      </w:r>
      <w:r w:rsidR="00651A1A">
        <w:rPr>
          <w:rFonts w:ascii="Times New Roman" w:hAnsi="Times New Roman" w:cs="Times New Roman"/>
          <w:sz w:val="24"/>
        </w:rPr>
        <w:t xml:space="preserve">        </w:t>
      </w:r>
      <w:r w:rsidR="00651A1A" w:rsidRPr="00651A1A">
        <w:rPr>
          <w:rFonts w:ascii="Times New Roman" w:hAnsi="Times New Roman" w:cs="Times New Roman"/>
          <w:sz w:val="24"/>
        </w:rPr>
        <w:t xml:space="preserve"> </w:t>
      </w:r>
      <w:r w:rsidR="00651A1A">
        <w:rPr>
          <w:rFonts w:ascii="Times New Roman" w:hAnsi="Times New Roman" w:cs="Times New Roman"/>
          <w:sz w:val="24"/>
        </w:rPr>
        <w:t>YK</w:t>
      </w:r>
      <w:r w:rsidR="00651A1A" w:rsidRPr="00651A1A">
        <w:rPr>
          <w:rFonts w:ascii="Times New Roman" w:hAnsi="Times New Roman" w:cs="Times New Roman"/>
          <w:sz w:val="24"/>
        </w:rPr>
        <w:t>S İçerik Tablosu</w:t>
      </w:r>
    </w:p>
    <w:p w14:paraId="2FD37131" w14:textId="54744655" w:rsidR="00651A1A" w:rsidRPr="00651A1A" w:rsidRDefault="00E17775" w:rsidP="00651A1A">
      <w:pPr>
        <w:rPr>
          <w:rFonts w:ascii="Times New Roman" w:hAnsi="Times New Roman" w:cs="Times New Roman"/>
          <w:sz w:val="24"/>
        </w:rPr>
      </w:pPr>
      <w:r w:rsidRPr="00651A1A">
        <w:rPr>
          <w:rFonts w:ascii="Times New Roman" w:hAnsi="Times New Roman" w:cs="Times New Roman"/>
          <w:sz w:val="24"/>
        </w:rPr>
        <w:t xml:space="preserve">EK </w:t>
      </w:r>
      <w:r w:rsidR="00651A1A" w:rsidRPr="00651A1A">
        <w:rPr>
          <w:rFonts w:ascii="Times New Roman" w:hAnsi="Times New Roman" w:cs="Times New Roman"/>
          <w:sz w:val="24"/>
        </w:rPr>
        <w:t>2</w:t>
      </w:r>
      <w:r w:rsidR="00651A1A">
        <w:rPr>
          <w:rFonts w:ascii="Times New Roman" w:hAnsi="Times New Roman" w:cs="Times New Roman"/>
          <w:sz w:val="24"/>
        </w:rPr>
        <w:t xml:space="preserve">        </w:t>
      </w:r>
      <w:r w:rsidR="00651A1A" w:rsidRPr="00651A1A">
        <w:rPr>
          <w:rFonts w:ascii="Times New Roman" w:hAnsi="Times New Roman" w:cs="Times New Roman"/>
          <w:sz w:val="24"/>
        </w:rPr>
        <w:t xml:space="preserve"> Paydaş Analizi</w:t>
      </w:r>
    </w:p>
    <w:p w14:paraId="5DAA20F7" w14:textId="155F06B9" w:rsidR="00651A1A" w:rsidRPr="00651A1A" w:rsidRDefault="00651A1A" w:rsidP="00651A1A">
      <w:pPr>
        <w:rPr>
          <w:rFonts w:ascii="Times New Roman" w:hAnsi="Times New Roman" w:cs="Times New Roman"/>
          <w:sz w:val="24"/>
        </w:rPr>
      </w:pPr>
      <w:r w:rsidRPr="00651A1A">
        <w:rPr>
          <w:rFonts w:ascii="Times New Roman" w:hAnsi="Times New Roman" w:cs="Times New Roman"/>
          <w:sz w:val="24"/>
        </w:rPr>
        <w:t>E</w:t>
      </w:r>
      <w:r w:rsidR="00E17775" w:rsidRPr="00651A1A">
        <w:rPr>
          <w:rFonts w:ascii="Times New Roman" w:hAnsi="Times New Roman" w:cs="Times New Roman"/>
          <w:sz w:val="24"/>
        </w:rPr>
        <w:t xml:space="preserve">K </w:t>
      </w:r>
      <w:r w:rsidRPr="00651A1A">
        <w:rPr>
          <w:rFonts w:ascii="Times New Roman" w:hAnsi="Times New Roman" w:cs="Times New Roman"/>
          <w:sz w:val="24"/>
        </w:rPr>
        <w:t>3</w:t>
      </w:r>
      <w:r>
        <w:rPr>
          <w:rFonts w:ascii="Times New Roman" w:hAnsi="Times New Roman" w:cs="Times New Roman"/>
          <w:sz w:val="24"/>
        </w:rPr>
        <w:t xml:space="preserve">        </w:t>
      </w:r>
      <w:r w:rsidRPr="00651A1A">
        <w:rPr>
          <w:rFonts w:ascii="Times New Roman" w:hAnsi="Times New Roman" w:cs="Times New Roman"/>
          <w:sz w:val="24"/>
        </w:rPr>
        <w:t xml:space="preserve"> Yerleşim </w:t>
      </w:r>
      <w:r w:rsidR="00002492">
        <w:rPr>
          <w:rFonts w:ascii="Times New Roman" w:hAnsi="Times New Roman" w:cs="Times New Roman"/>
          <w:sz w:val="24"/>
        </w:rPr>
        <w:t xml:space="preserve">Yeri </w:t>
      </w:r>
      <w:r w:rsidRPr="00651A1A">
        <w:rPr>
          <w:rFonts w:ascii="Times New Roman" w:hAnsi="Times New Roman" w:cs="Times New Roman"/>
          <w:sz w:val="24"/>
        </w:rPr>
        <w:t>Listesi</w:t>
      </w:r>
      <w:bookmarkStart w:id="12" w:name="_GoBack"/>
      <w:bookmarkEnd w:id="12"/>
    </w:p>
    <w:p w14:paraId="62BF9E76" w14:textId="632FAE80" w:rsidR="00651A1A" w:rsidRPr="00651A1A" w:rsidRDefault="00E17775" w:rsidP="00651A1A">
      <w:pPr>
        <w:rPr>
          <w:rFonts w:ascii="Times New Roman" w:hAnsi="Times New Roman" w:cs="Times New Roman"/>
          <w:sz w:val="24"/>
        </w:rPr>
      </w:pPr>
      <w:r w:rsidRPr="00651A1A">
        <w:rPr>
          <w:rFonts w:ascii="Times New Roman" w:hAnsi="Times New Roman" w:cs="Times New Roman"/>
          <w:sz w:val="24"/>
        </w:rPr>
        <w:t xml:space="preserve">EK </w:t>
      </w:r>
      <w:r w:rsidR="00651A1A" w:rsidRPr="00651A1A">
        <w:rPr>
          <w:rFonts w:ascii="Times New Roman" w:hAnsi="Times New Roman" w:cs="Times New Roman"/>
          <w:sz w:val="24"/>
        </w:rPr>
        <w:t>4</w:t>
      </w:r>
      <w:r w:rsidR="00651A1A">
        <w:rPr>
          <w:rFonts w:ascii="Times New Roman" w:hAnsi="Times New Roman" w:cs="Times New Roman"/>
          <w:sz w:val="24"/>
        </w:rPr>
        <w:t xml:space="preserve">       </w:t>
      </w:r>
      <w:r w:rsidR="00651A1A" w:rsidRPr="00651A1A">
        <w:rPr>
          <w:rFonts w:ascii="Times New Roman" w:hAnsi="Times New Roman" w:cs="Times New Roman"/>
          <w:sz w:val="24"/>
        </w:rPr>
        <w:t xml:space="preserve"> </w:t>
      </w:r>
      <w:r w:rsidR="00651A1A">
        <w:rPr>
          <w:rFonts w:ascii="Times New Roman" w:hAnsi="Times New Roman" w:cs="Times New Roman"/>
          <w:sz w:val="24"/>
        </w:rPr>
        <w:t xml:space="preserve"> </w:t>
      </w:r>
      <w:r w:rsidR="00651A1A" w:rsidRPr="00651A1A">
        <w:rPr>
          <w:rFonts w:ascii="Times New Roman" w:hAnsi="Times New Roman" w:cs="Times New Roman"/>
          <w:sz w:val="24"/>
        </w:rPr>
        <w:t>Uygun Faaliyetler</w:t>
      </w:r>
    </w:p>
    <w:p w14:paraId="6C2F02EF" w14:textId="2116B023" w:rsidR="00651A1A" w:rsidRPr="00651A1A" w:rsidRDefault="00E17775" w:rsidP="00651A1A">
      <w:pPr>
        <w:rPr>
          <w:rFonts w:ascii="Times New Roman" w:hAnsi="Times New Roman" w:cs="Times New Roman"/>
          <w:sz w:val="24"/>
        </w:rPr>
      </w:pPr>
      <w:r w:rsidRPr="00651A1A">
        <w:rPr>
          <w:rFonts w:ascii="Times New Roman" w:hAnsi="Times New Roman" w:cs="Times New Roman"/>
          <w:sz w:val="24"/>
        </w:rPr>
        <w:t xml:space="preserve">EK </w:t>
      </w:r>
      <w:r w:rsidR="00651A1A" w:rsidRPr="00651A1A">
        <w:rPr>
          <w:rFonts w:ascii="Times New Roman" w:hAnsi="Times New Roman" w:cs="Times New Roman"/>
          <w:sz w:val="24"/>
        </w:rPr>
        <w:t>5</w:t>
      </w:r>
      <w:r w:rsidR="00651A1A">
        <w:rPr>
          <w:rFonts w:ascii="Times New Roman" w:hAnsi="Times New Roman" w:cs="Times New Roman"/>
          <w:sz w:val="24"/>
        </w:rPr>
        <w:t xml:space="preserve"> </w:t>
      </w:r>
      <w:r w:rsidR="00651A1A" w:rsidRPr="00651A1A">
        <w:rPr>
          <w:rFonts w:ascii="Times New Roman" w:hAnsi="Times New Roman" w:cs="Times New Roman"/>
          <w:sz w:val="24"/>
        </w:rPr>
        <w:t xml:space="preserve"> </w:t>
      </w:r>
      <w:r w:rsidR="00651A1A">
        <w:rPr>
          <w:rFonts w:ascii="Times New Roman" w:hAnsi="Times New Roman" w:cs="Times New Roman"/>
          <w:sz w:val="24"/>
        </w:rPr>
        <w:t xml:space="preserve">       </w:t>
      </w:r>
      <w:r w:rsidR="00651A1A" w:rsidRPr="00651A1A">
        <w:rPr>
          <w:rFonts w:ascii="Times New Roman" w:hAnsi="Times New Roman" w:cs="Times New Roman"/>
          <w:sz w:val="24"/>
        </w:rPr>
        <w:t>Finansal Tablo Şablonu</w:t>
      </w:r>
    </w:p>
    <w:p w14:paraId="62908482" w14:textId="263C785A" w:rsidR="00651A1A" w:rsidRPr="00651A1A" w:rsidRDefault="00E17775" w:rsidP="00651A1A">
      <w:pPr>
        <w:rPr>
          <w:rFonts w:ascii="Times New Roman" w:hAnsi="Times New Roman" w:cs="Times New Roman"/>
          <w:sz w:val="24"/>
        </w:rPr>
      </w:pPr>
      <w:r w:rsidRPr="00651A1A">
        <w:rPr>
          <w:rFonts w:ascii="Times New Roman" w:hAnsi="Times New Roman" w:cs="Times New Roman"/>
          <w:sz w:val="24"/>
        </w:rPr>
        <w:t>EK</w:t>
      </w:r>
      <w:r w:rsidR="00651A1A" w:rsidRPr="00651A1A">
        <w:rPr>
          <w:rFonts w:ascii="Times New Roman" w:hAnsi="Times New Roman" w:cs="Times New Roman"/>
          <w:sz w:val="24"/>
        </w:rPr>
        <w:t xml:space="preserve"> 6 </w:t>
      </w:r>
      <w:r w:rsidR="00651A1A">
        <w:rPr>
          <w:rFonts w:ascii="Times New Roman" w:hAnsi="Times New Roman" w:cs="Times New Roman"/>
          <w:sz w:val="24"/>
        </w:rPr>
        <w:t xml:space="preserve">        </w:t>
      </w:r>
      <w:r w:rsidR="00651A1A" w:rsidRPr="00651A1A">
        <w:rPr>
          <w:rFonts w:ascii="Times New Roman" w:hAnsi="Times New Roman" w:cs="Times New Roman"/>
          <w:sz w:val="24"/>
        </w:rPr>
        <w:t>Eylem Planı Şablonu</w:t>
      </w:r>
    </w:p>
    <w:p w14:paraId="2ACB1A09" w14:textId="0D18E000" w:rsidR="00651A1A" w:rsidRPr="00651A1A" w:rsidRDefault="00E17775" w:rsidP="00651A1A">
      <w:pPr>
        <w:rPr>
          <w:rFonts w:ascii="Times New Roman" w:hAnsi="Times New Roman" w:cs="Times New Roman"/>
          <w:sz w:val="24"/>
        </w:rPr>
      </w:pPr>
      <w:r w:rsidRPr="00651A1A">
        <w:rPr>
          <w:rFonts w:ascii="Times New Roman" w:hAnsi="Times New Roman" w:cs="Times New Roman"/>
          <w:sz w:val="24"/>
        </w:rPr>
        <w:t xml:space="preserve">EK </w:t>
      </w:r>
      <w:r w:rsidR="00651A1A" w:rsidRPr="00651A1A">
        <w:rPr>
          <w:rFonts w:ascii="Times New Roman" w:hAnsi="Times New Roman" w:cs="Times New Roman"/>
          <w:sz w:val="24"/>
        </w:rPr>
        <w:t xml:space="preserve">7 </w:t>
      </w:r>
      <w:r w:rsidR="00651A1A">
        <w:rPr>
          <w:rFonts w:ascii="Times New Roman" w:hAnsi="Times New Roman" w:cs="Times New Roman"/>
          <w:sz w:val="24"/>
        </w:rPr>
        <w:t xml:space="preserve">        </w:t>
      </w:r>
      <w:r w:rsidR="00514526" w:rsidRPr="00514526">
        <w:rPr>
          <w:rFonts w:ascii="Times New Roman" w:hAnsi="Times New Roman" w:cs="Times New Roman"/>
          <w:sz w:val="24"/>
        </w:rPr>
        <w:t>Vizyon, Öncelikli Temalar ve Faaliyetler için Örnekler Diyagramı</w:t>
      </w:r>
    </w:p>
    <w:sectPr w:rsidR="00651A1A" w:rsidRPr="00651A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A73F9" w14:textId="77777777" w:rsidR="00C03B8A" w:rsidRDefault="00C03B8A" w:rsidP="001D5ED5">
      <w:pPr>
        <w:spacing w:after="0" w:line="240" w:lineRule="auto"/>
      </w:pPr>
      <w:r>
        <w:separator/>
      </w:r>
    </w:p>
  </w:endnote>
  <w:endnote w:type="continuationSeparator" w:id="0">
    <w:p w14:paraId="697A5886" w14:textId="77777777" w:rsidR="00C03B8A" w:rsidRDefault="00C03B8A" w:rsidP="001D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FDAA4" w14:textId="77777777" w:rsidR="00C03B8A" w:rsidRDefault="00C03B8A" w:rsidP="001D5ED5">
      <w:pPr>
        <w:spacing w:after="0" w:line="240" w:lineRule="auto"/>
      </w:pPr>
      <w:r>
        <w:separator/>
      </w:r>
    </w:p>
  </w:footnote>
  <w:footnote w:type="continuationSeparator" w:id="0">
    <w:p w14:paraId="116BC70B" w14:textId="77777777" w:rsidR="00C03B8A" w:rsidRDefault="00C03B8A" w:rsidP="001D5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72B"/>
    <w:multiLevelType w:val="hybridMultilevel"/>
    <w:tmpl w:val="1EF63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B72DCC"/>
    <w:multiLevelType w:val="hybridMultilevel"/>
    <w:tmpl w:val="5052A862"/>
    <w:lvl w:ilvl="0" w:tplc="B72EE02A">
      <w:start w:val="1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559C1"/>
    <w:multiLevelType w:val="hybridMultilevel"/>
    <w:tmpl w:val="16946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716C40"/>
    <w:multiLevelType w:val="multilevel"/>
    <w:tmpl w:val="108AC25A"/>
    <w:lvl w:ilvl="0">
      <w:start w:val="1"/>
      <w:numFmt w:val="decimal"/>
      <w:lvlText w:val="%1."/>
      <w:lvlJc w:val="left"/>
      <w:pPr>
        <w:tabs>
          <w:tab w:val="num" w:pos="567"/>
        </w:tabs>
        <w:ind w:left="0" w:firstLine="0"/>
      </w:pPr>
      <w:rPr>
        <w:rFonts w:hint="default"/>
        <w:sz w:val="32"/>
        <w:szCs w:val="32"/>
      </w:rPr>
    </w:lvl>
    <w:lvl w:ilvl="1">
      <w:start w:val="1"/>
      <w:numFmt w:val="decimal"/>
      <w:isLgl/>
      <w:lvlText w:val="%1.%2."/>
      <w:lvlJc w:val="left"/>
      <w:pPr>
        <w:ind w:left="567" w:firstLine="0"/>
      </w:pPr>
      <w:rPr>
        <w:rFonts w:ascii="Times New Roman" w:hAnsi="Times New Roman" w:cs="Times New Roman" w:hint="default"/>
        <w:b/>
        <w:color w:val="auto"/>
      </w:rPr>
    </w:lvl>
    <w:lvl w:ilvl="2">
      <w:start w:val="1"/>
      <w:numFmt w:val="decimal"/>
      <w:isLgl/>
      <w:lvlText w:val="%1.%2.%3."/>
      <w:lvlJc w:val="left"/>
      <w:pPr>
        <w:tabs>
          <w:tab w:val="num" w:pos="567"/>
        </w:tabs>
        <w:ind w:left="0" w:firstLine="0"/>
      </w:pPr>
      <w:rPr>
        <w:rFonts w:hint="default"/>
        <w:b/>
      </w:rPr>
    </w:lvl>
    <w:lvl w:ilvl="3">
      <w:start w:val="1"/>
      <w:numFmt w:val="decimal"/>
      <w:isLgl/>
      <w:lvlText w:val="%1.%2.%3.%4."/>
      <w:lvlJc w:val="left"/>
      <w:pPr>
        <w:tabs>
          <w:tab w:val="num" w:pos="851"/>
        </w:tabs>
        <w:ind w:left="284" w:firstLine="0"/>
      </w:pPr>
      <w:rPr>
        <w:rFonts w:hint="default"/>
        <w:b/>
      </w:rPr>
    </w:lvl>
    <w:lvl w:ilvl="4">
      <w:start w:val="1"/>
      <w:numFmt w:val="decimal"/>
      <w:isLgl/>
      <w:lvlText w:val="%1.%2.%3.%4.%5."/>
      <w:lvlJc w:val="left"/>
      <w:pPr>
        <w:tabs>
          <w:tab w:val="num" w:pos="2835"/>
        </w:tabs>
        <w:ind w:left="2268" w:firstLine="0"/>
      </w:pPr>
      <w:rPr>
        <w:rFonts w:hint="default"/>
        <w:b/>
      </w:rPr>
    </w:lvl>
    <w:lvl w:ilvl="5">
      <w:start w:val="1"/>
      <w:numFmt w:val="decimal"/>
      <w:isLgl/>
      <w:lvlText w:val="%1.%2.%3.%4.%5.%6."/>
      <w:lvlJc w:val="left"/>
      <w:pPr>
        <w:tabs>
          <w:tab w:val="num" w:pos="3402"/>
        </w:tabs>
        <w:ind w:left="2835" w:firstLine="0"/>
      </w:pPr>
      <w:rPr>
        <w:rFonts w:hint="default"/>
        <w:b/>
      </w:rPr>
    </w:lvl>
    <w:lvl w:ilvl="6">
      <w:start w:val="1"/>
      <w:numFmt w:val="decimal"/>
      <w:isLgl/>
      <w:lvlText w:val="%1.%2.%3.%4.%5.%6.%7."/>
      <w:lvlJc w:val="left"/>
      <w:pPr>
        <w:tabs>
          <w:tab w:val="num" w:pos="3969"/>
        </w:tabs>
        <w:ind w:left="3402" w:firstLine="0"/>
      </w:pPr>
      <w:rPr>
        <w:rFonts w:hint="default"/>
        <w:b/>
      </w:rPr>
    </w:lvl>
    <w:lvl w:ilvl="7">
      <w:start w:val="1"/>
      <w:numFmt w:val="decimal"/>
      <w:isLgl/>
      <w:lvlText w:val="%1.%2.%3.%4.%5.%6.%7.%8."/>
      <w:lvlJc w:val="left"/>
      <w:pPr>
        <w:tabs>
          <w:tab w:val="num" w:pos="4536"/>
        </w:tabs>
        <w:ind w:left="3969" w:firstLine="0"/>
      </w:pPr>
      <w:rPr>
        <w:rFonts w:hint="default"/>
        <w:b/>
      </w:rPr>
    </w:lvl>
    <w:lvl w:ilvl="8">
      <w:start w:val="1"/>
      <w:numFmt w:val="decimal"/>
      <w:isLgl/>
      <w:lvlText w:val="%1.%2.%3.%4.%5.%6.%7.%8.%9."/>
      <w:lvlJc w:val="left"/>
      <w:pPr>
        <w:tabs>
          <w:tab w:val="num" w:pos="5103"/>
        </w:tabs>
        <w:ind w:left="4536" w:firstLine="0"/>
      </w:pPr>
      <w:rPr>
        <w:rFonts w:hint="default"/>
        <w:b/>
      </w:rPr>
    </w:lvl>
  </w:abstractNum>
  <w:abstractNum w:abstractNumId="4">
    <w:nsid w:val="1FCF0DEE"/>
    <w:multiLevelType w:val="hybridMultilevel"/>
    <w:tmpl w:val="26865F4E"/>
    <w:lvl w:ilvl="0" w:tplc="42563B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1A31E22"/>
    <w:multiLevelType w:val="hybridMultilevel"/>
    <w:tmpl w:val="55A6324E"/>
    <w:lvl w:ilvl="0" w:tplc="42563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A869F7"/>
    <w:multiLevelType w:val="hybridMultilevel"/>
    <w:tmpl w:val="FCFCE56E"/>
    <w:lvl w:ilvl="0" w:tplc="42563B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987491"/>
    <w:multiLevelType w:val="hybridMultilevel"/>
    <w:tmpl w:val="0698678A"/>
    <w:lvl w:ilvl="0" w:tplc="42563B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F825B9"/>
    <w:multiLevelType w:val="hybridMultilevel"/>
    <w:tmpl w:val="AF4454E0"/>
    <w:lvl w:ilvl="0" w:tplc="42563BB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nsid w:val="33FF6C30"/>
    <w:multiLevelType w:val="hybridMultilevel"/>
    <w:tmpl w:val="5C383684"/>
    <w:lvl w:ilvl="0" w:tplc="42563B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E9B728A"/>
    <w:multiLevelType w:val="hybridMultilevel"/>
    <w:tmpl w:val="C98225AC"/>
    <w:lvl w:ilvl="0" w:tplc="42563B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1B15D7"/>
    <w:multiLevelType w:val="hybridMultilevel"/>
    <w:tmpl w:val="2D86F146"/>
    <w:lvl w:ilvl="0" w:tplc="42563B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3A03AF"/>
    <w:multiLevelType w:val="hybridMultilevel"/>
    <w:tmpl w:val="067AF204"/>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9B2B29"/>
    <w:multiLevelType w:val="multilevel"/>
    <w:tmpl w:val="9DB4A152"/>
    <w:lvl w:ilvl="0">
      <w:start w:val="1"/>
      <w:numFmt w:val="decimal"/>
      <w:pStyle w:val="MeasurePoint"/>
      <w:lvlText w:val="(%1)"/>
      <w:lvlJc w:val="left"/>
      <w:pPr>
        <w:tabs>
          <w:tab w:val="num" w:pos="645"/>
        </w:tabs>
        <w:ind w:left="645" w:hanging="645"/>
      </w:pPr>
      <w:rPr>
        <w:rFonts w:ascii="Tahoma" w:hAnsi="Tahoma" w:hint="default"/>
        <w:b/>
        <w:bCs/>
        <w:i/>
        <w:iCs w:val="0"/>
        <w:color w:val="auto"/>
        <w:sz w:val="22"/>
        <w:szCs w:val="22"/>
      </w:rPr>
    </w:lvl>
    <w:lvl w:ilvl="1">
      <w:start w:val="1"/>
      <w:numFmt w:val="decimal"/>
      <w:pStyle w:val="MeasurePoint2"/>
      <w:lvlText w:val="(%1.%2)"/>
      <w:lvlJc w:val="left"/>
      <w:pPr>
        <w:tabs>
          <w:tab w:val="num" w:pos="720"/>
        </w:tabs>
        <w:ind w:left="720" w:hanging="720"/>
      </w:pPr>
      <w:rPr>
        <w:rFonts w:ascii="Tahoma" w:hAnsi="Tahoma" w:hint="default"/>
        <w:b/>
        <w:i w:val="0"/>
        <w:color w:val="000000"/>
        <w:sz w:val="22"/>
        <w:szCs w:val="20"/>
      </w:rPr>
    </w:lvl>
    <w:lvl w:ilvl="2">
      <w:start w:val="1"/>
      <w:numFmt w:val="decimal"/>
      <w:pStyle w:val="MeasurePoint3"/>
      <w:lvlText w:val="(%1.%2.%3)"/>
      <w:lvlJc w:val="left"/>
      <w:pPr>
        <w:tabs>
          <w:tab w:val="num" w:pos="1080"/>
        </w:tabs>
        <w:ind w:left="1080" w:hanging="1080"/>
      </w:pPr>
      <w:rPr>
        <w:rFonts w:ascii="Tahoma" w:hAnsi="Tahoma" w:hint="default"/>
        <w:b w:val="0"/>
        <w:i w:val="0"/>
        <w:color w:val="000000"/>
        <w:sz w:val="22"/>
        <w:szCs w:val="20"/>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14">
    <w:nsid w:val="5D763FCB"/>
    <w:multiLevelType w:val="hybridMultilevel"/>
    <w:tmpl w:val="18B64D0E"/>
    <w:lvl w:ilvl="0" w:tplc="42563B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47477D7"/>
    <w:multiLevelType w:val="hybridMultilevel"/>
    <w:tmpl w:val="822A1756"/>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A13360"/>
    <w:multiLevelType w:val="hybridMultilevel"/>
    <w:tmpl w:val="2C1C7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8E3D71"/>
    <w:multiLevelType w:val="hybridMultilevel"/>
    <w:tmpl w:val="CEAAF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7"/>
  </w:num>
  <w:num w:numId="5">
    <w:abstractNumId w:val="3"/>
  </w:num>
  <w:num w:numId="6">
    <w:abstractNumId w:val="4"/>
  </w:num>
  <w:num w:numId="7">
    <w:abstractNumId w:val="14"/>
  </w:num>
  <w:num w:numId="8">
    <w:abstractNumId w:val="9"/>
  </w:num>
  <w:num w:numId="9">
    <w:abstractNumId w:val="5"/>
  </w:num>
  <w:num w:numId="10">
    <w:abstractNumId w:val="1"/>
  </w:num>
  <w:num w:numId="11">
    <w:abstractNumId w:val="13"/>
  </w:num>
  <w:num w:numId="12">
    <w:abstractNumId w:val="15"/>
  </w:num>
  <w:num w:numId="13">
    <w:abstractNumId w:val="8"/>
  </w:num>
  <w:num w:numId="14">
    <w:abstractNumId w:val="11"/>
  </w:num>
  <w:num w:numId="15">
    <w:abstractNumId w:val="12"/>
  </w:num>
  <w:num w:numId="16">
    <w:abstractNumId w:val="10"/>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AD"/>
    <w:rsid w:val="00002492"/>
    <w:rsid w:val="00007241"/>
    <w:rsid w:val="00040398"/>
    <w:rsid w:val="00040C75"/>
    <w:rsid w:val="000732AD"/>
    <w:rsid w:val="00074D25"/>
    <w:rsid w:val="0009421F"/>
    <w:rsid w:val="000C1371"/>
    <w:rsid w:val="001058EF"/>
    <w:rsid w:val="001115C7"/>
    <w:rsid w:val="00122E00"/>
    <w:rsid w:val="001628AD"/>
    <w:rsid w:val="001632EF"/>
    <w:rsid w:val="001D5558"/>
    <w:rsid w:val="001D5ED5"/>
    <w:rsid w:val="0020473C"/>
    <w:rsid w:val="002175A8"/>
    <w:rsid w:val="00221577"/>
    <w:rsid w:val="00254D2E"/>
    <w:rsid w:val="00282AE7"/>
    <w:rsid w:val="002906AE"/>
    <w:rsid w:val="002C431B"/>
    <w:rsid w:val="002E6915"/>
    <w:rsid w:val="0032247B"/>
    <w:rsid w:val="00327677"/>
    <w:rsid w:val="00333FE8"/>
    <w:rsid w:val="00350AF5"/>
    <w:rsid w:val="00351DD3"/>
    <w:rsid w:val="003522AC"/>
    <w:rsid w:val="00391306"/>
    <w:rsid w:val="003A2AFD"/>
    <w:rsid w:val="003C267F"/>
    <w:rsid w:val="003F30DE"/>
    <w:rsid w:val="003F7ED3"/>
    <w:rsid w:val="00414E3B"/>
    <w:rsid w:val="00441771"/>
    <w:rsid w:val="004734F7"/>
    <w:rsid w:val="00483248"/>
    <w:rsid w:val="004909C0"/>
    <w:rsid w:val="00514526"/>
    <w:rsid w:val="0052020A"/>
    <w:rsid w:val="005447EA"/>
    <w:rsid w:val="0055259A"/>
    <w:rsid w:val="00561C53"/>
    <w:rsid w:val="005636C0"/>
    <w:rsid w:val="005640A2"/>
    <w:rsid w:val="00574956"/>
    <w:rsid w:val="005A70CD"/>
    <w:rsid w:val="005C0F68"/>
    <w:rsid w:val="005C2ECD"/>
    <w:rsid w:val="00651A1A"/>
    <w:rsid w:val="006867B5"/>
    <w:rsid w:val="006B27B6"/>
    <w:rsid w:val="006B3061"/>
    <w:rsid w:val="006C5591"/>
    <w:rsid w:val="006E4814"/>
    <w:rsid w:val="007161E7"/>
    <w:rsid w:val="0074460B"/>
    <w:rsid w:val="007470A7"/>
    <w:rsid w:val="00762791"/>
    <w:rsid w:val="00777480"/>
    <w:rsid w:val="00783096"/>
    <w:rsid w:val="007A067C"/>
    <w:rsid w:val="007F25EA"/>
    <w:rsid w:val="00813418"/>
    <w:rsid w:val="008359B4"/>
    <w:rsid w:val="00841E35"/>
    <w:rsid w:val="00861DA3"/>
    <w:rsid w:val="00887347"/>
    <w:rsid w:val="008C6C42"/>
    <w:rsid w:val="0090306A"/>
    <w:rsid w:val="00914E25"/>
    <w:rsid w:val="00940C62"/>
    <w:rsid w:val="0094113F"/>
    <w:rsid w:val="009519A0"/>
    <w:rsid w:val="00951A2C"/>
    <w:rsid w:val="00952D49"/>
    <w:rsid w:val="00984800"/>
    <w:rsid w:val="0099577A"/>
    <w:rsid w:val="009C2968"/>
    <w:rsid w:val="00A01C0B"/>
    <w:rsid w:val="00A17165"/>
    <w:rsid w:val="00A30A86"/>
    <w:rsid w:val="00A32186"/>
    <w:rsid w:val="00A60E8E"/>
    <w:rsid w:val="00A91B45"/>
    <w:rsid w:val="00A9622B"/>
    <w:rsid w:val="00AA2467"/>
    <w:rsid w:val="00AC47E7"/>
    <w:rsid w:val="00B0311C"/>
    <w:rsid w:val="00B04FD4"/>
    <w:rsid w:val="00B429E5"/>
    <w:rsid w:val="00B72627"/>
    <w:rsid w:val="00B81951"/>
    <w:rsid w:val="00B8623B"/>
    <w:rsid w:val="00B906E1"/>
    <w:rsid w:val="00BC4BC3"/>
    <w:rsid w:val="00BD2A5B"/>
    <w:rsid w:val="00BE6597"/>
    <w:rsid w:val="00BE762B"/>
    <w:rsid w:val="00C03332"/>
    <w:rsid w:val="00C03362"/>
    <w:rsid w:val="00C03547"/>
    <w:rsid w:val="00C03B8A"/>
    <w:rsid w:val="00C04E39"/>
    <w:rsid w:val="00C101A5"/>
    <w:rsid w:val="00C20C5F"/>
    <w:rsid w:val="00C556F2"/>
    <w:rsid w:val="00C67D78"/>
    <w:rsid w:val="00C7700E"/>
    <w:rsid w:val="00CA02DE"/>
    <w:rsid w:val="00CB66B0"/>
    <w:rsid w:val="00CE0C12"/>
    <w:rsid w:val="00CE781B"/>
    <w:rsid w:val="00D04F06"/>
    <w:rsid w:val="00D109E7"/>
    <w:rsid w:val="00D319D1"/>
    <w:rsid w:val="00D616A8"/>
    <w:rsid w:val="00DA3FB8"/>
    <w:rsid w:val="00E0206B"/>
    <w:rsid w:val="00E16F9E"/>
    <w:rsid w:val="00E17775"/>
    <w:rsid w:val="00E208E0"/>
    <w:rsid w:val="00E55C64"/>
    <w:rsid w:val="00E56D83"/>
    <w:rsid w:val="00ED247C"/>
    <w:rsid w:val="00F24509"/>
    <w:rsid w:val="00F56FDF"/>
    <w:rsid w:val="00F84F2D"/>
    <w:rsid w:val="00FE4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next w:val="Normal"/>
    <w:link w:val="Balk1Char"/>
    <w:uiPriority w:val="9"/>
    <w:qFormat/>
    <w:rsid w:val="00A17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unhideWhenUsed/>
    <w:qFormat/>
    <w:rsid w:val="001D5ED5"/>
    <w:pPr>
      <w:keepNext/>
      <w:keepLines/>
      <w:spacing w:before="40" w:after="0"/>
      <w:outlineLvl w:val="2"/>
    </w:pPr>
    <w:rPr>
      <w:rFonts w:ascii="Calibri Light" w:eastAsia="Times New Roman" w:hAnsi="Calibri Light" w:cs="Times New Roman"/>
      <w:color w:val="1F4D78"/>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1771"/>
    <w:pPr>
      <w:ind w:left="720"/>
      <w:contextualSpacing/>
    </w:pPr>
  </w:style>
  <w:style w:type="paragraph" w:styleId="NormalWeb">
    <w:name w:val="Normal (Web)"/>
    <w:basedOn w:val="Normal"/>
    <w:uiPriority w:val="99"/>
    <w:unhideWhenUsed/>
    <w:rsid w:val="00A91B45"/>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paragraph" w:styleId="stbilgi">
    <w:name w:val="header"/>
    <w:basedOn w:val="Normal"/>
    <w:link w:val="stbilgiChar"/>
    <w:uiPriority w:val="99"/>
    <w:unhideWhenUsed/>
    <w:rsid w:val="001D5E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5ED5"/>
    <w:rPr>
      <w:lang w:val="fr-FR"/>
    </w:rPr>
  </w:style>
  <w:style w:type="paragraph" w:styleId="Altbilgi">
    <w:name w:val="footer"/>
    <w:basedOn w:val="Normal"/>
    <w:link w:val="AltbilgiChar"/>
    <w:uiPriority w:val="99"/>
    <w:unhideWhenUsed/>
    <w:rsid w:val="001D5E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5ED5"/>
    <w:rPr>
      <w:lang w:val="fr-FR"/>
    </w:rPr>
  </w:style>
  <w:style w:type="character" w:customStyle="1" w:styleId="Balk3Char">
    <w:name w:val="Başlık 3 Char"/>
    <w:basedOn w:val="VarsaylanParagrafYazTipi"/>
    <w:link w:val="Balk3"/>
    <w:uiPriority w:val="9"/>
    <w:rsid w:val="001D5ED5"/>
    <w:rPr>
      <w:rFonts w:ascii="Calibri Light" w:eastAsia="Times New Roman" w:hAnsi="Calibri Light" w:cs="Times New Roman"/>
      <w:color w:val="1F4D78"/>
      <w:sz w:val="24"/>
      <w:szCs w:val="24"/>
      <w:lang w:val="en-GB"/>
    </w:rPr>
  </w:style>
  <w:style w:type="character" w:customStyle="1" w:styleId="Balk1Char">
    <w:name w:val="Başlık 1 Char"/>
    <w:basedOn w:val="VarsaylanParagrafYazTipi"/>
    <w:link w:val="Balk1"/>
    <w:uiPriority w:val="9"/>
    <w:rsid w:val="00A17165"/>
    <w:rPr>
      <w:rFonts w:asciiTheme="majorHAnsi" w:eastAsiaTheme="majorEastAsia" w:hAnsiTheme="majorHAnsi" w:cstheme="majorBidi"/>
      <w:noProof/>
      <w:color w:val="2F5496" w:themeColor="accent1" w:themeShade="BF"/>
      <w:sz w:val="32"/>
      <w:szCs w:val="32"/>
    </w:rPr>
  </w:style>
  <w:style w:type="paragraph" w:customStyle="1" w:styleId="MeasurePoint">
    <w:name w:val="Measure Point"/>
    <w:basedOn w:val="Normal"/>
    <w:rsid w:val="00122E00"/>
    <w:pPr>
      <w:numPr>
        <w:numId w:val="11"/>
      </w:numPr>
      <w:spacing w:before="240" w:after="120" w:line="264" w:lineRule="auto"/>
      <w:jc w:val="both"/>
    </w:pPr>
    <w:rPr>
      <w:rFonts w:ascii="Tahoma" w:eastAsia="Times New Roman" w:hAnsi="Tahoma" w:cs="Tahoma"/>
      <w:b/>
      <w:bCs/>
      <w:i/>
      <w:iCs/>
      <w:noProof w:val="0"/>
      <w:color w:val="0000FF"/>
      <w:lang w:val="en-GB"/>
    </w:rPr>
  </w:style>
  <w:style w:type="paragraph" w:customStyle="1" w:styleId="MeasurePoint2">
    <w:name w:val="Measure Point 2"/>
    <w:basedOn w:val="MeasurePoint"/>
    <w:rsid w:val="00122E00"/>
    <w:pPr>
      <w:numPr>
        <w:ilvl w:val="1"/>
      </w:numPr>
    </w:pPr>
    <w:rPr>
      <w:i w:val="0"/>
      <w:color w:val="000000"/>
      <w:szCs w:val="20"/>
    </w:rPr>
  </w:style>
  <w:style w:type="paragraph" w:customStyle="1" w:styleId="MeasurePoint3">
    <w:name w:val="Measure Point 3"/>
    <w:basedOn w:val="MeasurePoint2"/>
    <w:rsid w:val="00122E00"/>
    <w:pPr>
      <w:numPr>
        <w:ilvl w:val="2"/>
      </w:numPr>
    </w:pPr>
  </w:style>
  <w:style w:type="table" w:styleId="TabloKlavuzu">
    <w:name w:val="Table Grid"/>
    <w:basedOn w:val="NormalTablo"/>
    <w:uiPriority w:val="39"/>
    <w:rsid w:val="00B8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next w:val="Normal"/>
    <w:link w:val="Balk1Char"/>
    <w:uiPriority w:val="9"/>
    <w:qFormat/>
    <w:rsid w:val="00A17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unhideWhenUsed/>
    <w:qFormat/>
    <w:rsid w:val="001D5ED5"/>
    <w:pPr>
      <w:keepNext/>
      <w:keepLines/>
      <w:spacing w:before="40" w:after="0"/>
      <w:outlineLvl w:val="2"/>
    </w:pPr>
    <w:rPr>
      <w:rFonts w:ascii="Calibri Light" w:eastAsia="Times New Roman" w:hAnsi="Calibri Light" w:cs="Times New Roman"/>
      <w:color w:val="1F4D78"/>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1771"/>
    <w:pPr>
      <w:ind w:left="720"/>
      <w:contextualSpacing/>
    </w:pPr>
  </w:style>
  <w:style w:type="paragraph" w:styleId="NormalWeb">
    <w:name w:val="Normal (Web)"/>
    <w:basedOn w:val="Normal"/>
    <w:uiPriority w:val="99"/>
    <w:unhideWhenUsed/>
    <w:rsid w:val="00A91B45"/>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paragraph" w:styleId="stbilgi">
    <w:name w:val="header"/>
    <w:basedOn w:val="Normal"/>
    <w:link w:val="stbilgiChar"/>
    <w:uiPriority w:val="99"/>
    <w:unhideWhenUsed/>
    <w:rsid w:val="001D5E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5ED5"/>
    <w:rPr>
      <w:lang w:val="fr-FR"/>
    </w:rPr>
  </w:style>
  <w:style w:type="paragraph" w:styleId="Altbilgi">
    <w:name w:val="footer"/>
    <w:basedOn w:val="Normal"/>
    <w:link w:val="AltbilgiChar"/>
    <w:uiPriority w:val="99"/>
    <w:unhideWhenUsed/>
    <w:rsid w:val="001D5E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5ED5"/>
    <w:rPr>
      <w:lang w:val="fr-FR"/>
    </w:rPr>
  </w:style>
  <w:style w:type="character" w:customStyle="1" w:styleId="Balk3Char">
    <w:name w:val="Başlık 3 Char"/>
    <w:basedOn w:val="VarsaylanParagrafYazTipi"/>
    <w:link w:val="Balk3"/>
    <w:uiPriority w:val="9"/>
    <w:rsid w:val="001D5ED5"/>
    <w:rPr>
      <w:rFonts w:ascii="Calibri Light" w:eastAsia="Times New Roman" w:hAnsi="Calibri Light" w:cs="Times New Roman"/>
      <w:color w:val="1F4D78"/>
      <w:sz w:val="24"/>
      <w:szCs w:val="24"/>
      <w:lang w:val="en-GB"/>
    </w:rPr>
  </w:style>
  <w:style w:type="character" w:customStyle="1" w:styleId="Balk1Char">
    <w:name w:val="Başlık 1 Char"/>
    <w:basedOn w:val="VarsaylanParagrafYazTipi"/>
    <w:link w:val="Balk1"/>
    <w:uiPriority w:val="9"/>
    <w:rsid w:val="00A17165"/>
    <w:rPr>
      <w:rFonts w:asciiTheme="majorHAnsi" w:eastAsiaTheme="majorEastAsia" w:hAnsiTheme="majorHAnsi" w:cstheme="majorBidi"/>
      <w:noProof/>
      <w:color w:val="2F5496" w:themeColor="accent1" w:themeShade="BF"/>
      <w:sz w:val="32"/>
      <w:szCs w:val="32"/>
    </w:rPr>
  </w:style>
  <w:style w:type="paragraph" w:customStyle="1" w:styleId="MeasurePoint">
    <w:name w:val="Measure Point"/>
    <w:basedOn w:val="Normal"/>
    <w:rsid w:val="00122E00"/>
    <w:pPr>
      <w:numPr>
        <w:numId w:val="11"/>
      </w:numPr>
      <w:spacing w:before="240" w:after="120" w:line="264" w:lineRule="auto"/>
      <w:jc w:val="both"/>
    </w:pPr>
    <w:rPr>
      <w:rFonts w:ascii="Tahoma" w:eastAsia="Times New Roman" w:hAnsi="Tahoma" w:cs="Tahoma"/>
      <w:b/>
      <w:bCs/>
      <w:i/>
      <w:iCs/>
      <w:noProof w:val="0"/>
      <w:color w:val="0000FF"/>
      <w:lang w:val="en-GB"/>
    </w:rPr>
  </w:style>
  <w:style w:type="paragraph" w:customStyle="1" w:styleId="MeasurePoint2">
    <w:name w:val="Measure Point 2"/>
    <w:basedOn w:val="MeasurePoint"/>
    <w:rsid w:val="00122E00"/>
    <w:pPr>
      <w:numPr>
        <w:ilvl w:val="1"/>
      </w:numPr>
    </w:pPr>
    <w:rPr>
      <w:i w:val="0"/>
      <w:color w:val="000000"/>
      <w:szCs w:val="20"/>
    </w:rPr>
  </w:style>
  <w:style w:type="paragraph" w:customStyle="1" w:styleId="MeasurePoint3">
    <w:name w:val="Measure Point 3"/>
    <w:basedOn w:val="MeasurePoint2"/>
    <w:rsid w:val="00122E00"/>
    <w:pPr>
      <w:numPr>
        <w:ilvl w:val="2"/>
      </w:numPr>
    </w:pPr>
  </w:style>
  <w:style w:type="table" w:styleId="TabloKlavuzu">
    <w:name w:val="Table Grid"/>
    <w:basedOn w:val="NormalTablo"/>
    <w:uiPriority w:val="39"/>
    <w:rsid w:val="00B8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330">
      <w:bodyDiv w:val="1"/>
      <w:marLeft w:val="0"/>
      <w:marRight w:val="0"/>
      <w:marTop w:val="0"/>
      <w:marBottom w:val="0"/>
      <w:divBdr>
        <w:top w:val="none" w:sz="0" w:space="0" w:color="auto"/>
        <w:left w:val="none" w:sz="0" w:space="0" w:color="auto"/>
        <w:bottom w:val="none" w:sz="0" w:space="0" w:color="auto"/>
        <w:right w:val="none" w:sz="0" w:space="0" w:color="auto"/>
      </w:divBdr>
      <w:divsChild>
        <w:div w:id="110325043">
          <w:marLeft w:val="0"/>
          <w:marRight w:val="0"/>
          <w:marTop w:val="0"/>
          <w:marBottom w:val="0"/>
          <w:divBdr>
            <w:top w:val="none" w:sz="0" w:space="0" w:color="auto"/>
            <w:left w:val="none" w:sz="0" w:space="0" w:color="auto"/>
            <w:bottom w:val="none" w:sz="0" w:space="0" w:color="auto"/>
            <w:right w:val="none" w:sz="0" w:space="0" w:color="auto"/>
          </w:divBdr>
          <w:divsChild>
            <w:div w:id="1226407041">
              <w:marLeft w:val="0"/>
              <w:marRight w:val="60"/>
              <w:marTop w:val="0"/>
              <w:marBottom w:val="0"/>
              <w:divBdr>
                <w:top w:val="none" w:sz="0" w:space="0" w:color="auto"/>
                <w:left w:val="none" w:sz="0" w:space="0" w:color="auto"/>
                <w:bottom w:val="none" w:sz="0" w:space="0" w:color="auto"/>
                <w:right w:val="none" w:sz="0" w:space="0" w:color="auto"/>
              </w:divBdr>
              <w:divsChild>
                <w:div w:id="1770806971">
                  <w:marLeft w:val="0"/>
                  <w:marRight w:val="0"/>
                  <w:marTop w:val="0"/>
                  <w:marBottom w:val="120"/>
                  <w:divBdr>
                    <w:top w:val="single" w:sz="6" w:space="0" w:color="C0C0C0"/>
                    <w:left w:val="single" w:sz="6" w:space="0" w:color="D9D9D9"/>
                    <w:bottom w:val="single" w:sz="6" w:space="0" w:color="D9D9D9"/>
                    <w:right w:val="single" w:sz="6" w:space="0" w:color="D9D9D9"/>
                  </w:divBdr>
                  <w:divsChild>
                    <w:div w:id="430978358">
                      <w:marLeft w:val="0"/>
                      <w:marRight w:val="0"/>
                      <w:marTop w:val="0"/>
                      <w:marBottom w:val="0"/>
                      <w:divBdr>
                        <w:top w:val="none" w:sz="0" w:space="0" w:color="auto"/>
                        <w:left w:val="none" w:sz="0" w:space="0" w:color="auto"/>
                        <w:bottom w:val="none" w:sz="0" w:space="0" w:color="auto"/>
                        <w:right w:val="none" w:sz="0" w:space="0" w:color="auto"/>
                      </w:divBdr>
                    </w:div>
                    <w:div w:id="17473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3634">
          <w:marLeft w:val="0"/>
          <w:marRight w:val="0"/>
          <w:marTop w:val="0"/>
          <w:marBottom w:val="0"/>
          <w:divBdr>
            <w:top w:val="none" w:sz="0" w:space="0" w:color="auto"/>
            <w:left w:val="none" w:sz="0" w:space="0" w:color="auto"/>
            <w:bottom w:val="none" w:sz="0" w:space="0" w:color="auto"/>
            <w:right w:val="none" w:sz="0" w:space="0" w:color="auto"/>
          </w:divBdr>
          <w:divsChild>
            <w:div w:id="32775088">
              <w:marLeft w:val="60"/>
              <w:marRight w:val="0"/>
              <w:marTop w:val="0"/>
              <w:marBottom w:val="0"/>
              <w:divBdr>
                <w:top w:val="none" w:sz="0" w:space="0" w:color="auto"/>
                <w:left w:val="none" w:sz="0" w:space="0" w:color="auto"/>
                <w:bottom w:val="none" w:sz="0" w:space="0" w:color="auto"/>
                <w:right w:val="none" w:sz="0" w:space="0" w:color="auto"/>
              </w:divBdr>
              <w:divsChild>
                <w:div w:id="2082755003">
                  <w:marLeft w:val="0"/>
                  <w:marRight w:val="0"/>
                  <w:marTop w:val="0"/>
                  <w:marBottom w:val="0"/>
                  <w:divBdr>
                    <w:top w:val="none" w:sz="0" w:space="0" w:color="auto"/>
                    <w:left w:val="none" w:sz="0" w:space="0" w:color="auto"/>
                    <w:bottom w:val="none" w:sz="0" w:space="0" w:color="auto"/>
                    <w:right w:val="none" w:sz="0" w:space="0" w:color="auto"/>
                  </w:divBdr>
                  <w:divsChild>
                    <w:div w:id="1231573214">
                      <w:marLeft w:val="0"/>
                      <w:marRight w:val="0"/>
                      <w:marTop w:val="0"/>
                      <w:marBottom w:val="120"/>
                      <w:divBdr>
                        <w:top w:val="single" w:sz="6" w:space="0" w:color="F5F5F5"/>
                        <w:left w:val="single" w:sz="6" w:space="0" w:color="F5F5F5"/>
                        <w:bottom w:val="single" w:sz="6" w:space="0" w:color="F5F5F5"/>
                        <w:right w:val="single" w:sz="6" w:space="0" w:color="F5F5F5"/>
                      </w:divBdr>
                      <w:divsChild>
                        <w:div w:id="1124689042">
                          <w:marLeft w:val="0"/>
                          <w:marRight w:val="0"/>
                          <w:marTop w:val="0"/>
                          <w:marBottom w:val="0"/>
                          <w:divBdr>
                            <w:top w:val="none" w:sz="0" w:space="0" w:color="auto"/>
                            <w:left w:val="none" w:sz="0" w:space="0" w:color="auto"/>
                            <w:bottom w:val="none" w:sz="0" w:space="0" w:color="auto"/>
                            <w:right w:val="none" w:sz="0" w:space="0" w:color="auto"/>
                          </w:divBdr>
                          <w:divsChild>
                            <w:div w:id="18584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0E63-FCED-47DC-8D65-51C964EC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17</Pages>
  <Words>4230</Words>
  <Characters>24116</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6.1. YKS Bütçesi</vt:lpstr>
    </vt:vector>
  </TitlesOfParts>
  <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akçay</dc:creator>
  <cp:lastModifiedBy>Seher Mugla</cp:lastModifiedBy>
  <cp:revision>11</cp:revision>
  <dcterms:created xsi:type="dcterms:W3CDTF">2018-12-13T12:57:00Z</dcterms:created>
  <dcterms:modified xsi:type="dcterms:W3CDTF">2019-08-23T13:36:00Z</dcterms:modified>
</cp:coreProperties>
</file>